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9FF4A0" w14:textId="77777777" w:rsidR="00F83674" w:rsidRPr="00F83674" w:rsidRDefault="00F83674" w:rsidP="00DF06C3">
      <w:pPr>
        <w:pStyle w:val="Sarakstarindkopa"/>
        <w:widowControl w:val="0"/>
        <w:numPr>
          <w:ilvl w:val="0"/>
          <w:numId w:val="34"/>
        </w:numPr>
        <w:tabs>
          <w:tab w:val="left" w:pos="1815"/>
          <w:tab w:val="center" w:pos="4762"/>
        </w:tabs>
        <w:suppressAutoHyphens/>
        <w:overflowPunct w:val="0"/>
        <w:autoSpaceDE w:val="0"/>
        <w:jc w:val="right"/>
        <w:rPr>
          <w:vanish/>
          <w:kern w:val="1"/>
          <w:shd w:val="clear" w:color="auto" w:fill="FFFFFF"/>
          <w:lang w:eastAsia="zh-CN"/>
        </w:rPr>
      </w:pPr>
    </w:p>
    <w:p w14:paraId="0AA7B1D8" w14:textId="589516FE" w:rsidR="00B861C6" w:rsidRDefault="00DF06C3" w:rsidP="00DF06C3">
      <w:pPr>
        <w:pStyle w:val="Kjene"/>
        <w:numPr>
          <w:ilvl w:val="0"/>
          <w:numId w:val="34"/>
        </w:numPr>
        <w:tabs>
          <w:tab w:val="left" w:pos="1815"/>
          <w:tab w:val="center" w:pos="4762"/>
        </w:tabs>
        <w:jc w:val="right"/>
        <w:rPr>
          <w:sz w:val="24"/>
          <w:szCs w:val="24"/>
          <w:shd w:val="clear" w:color="auto" w:fill="FFFFFF"/>
          <w:lang w:val="lv-LV"/>
        </w:rPr>
      </w:pPr>
      <w:r>
        <w:rPr>
          <w:sz w:val="24"/>
          <w:szCs w:val="24"/>
          <w:shd w:val="clear" w:color="auto" w:fill="FFFFFF"/>
          <w:lang w:val="lv-LV"/>
        </w:rPr>
        <w:t xml:space="preserve">Pielikums </w:t>
      </w:r>
    </w:p>
    <w:tbl>
      <w:tblPr>
        <w:tblStyle w:val="Reatabula"/>
        <w:tblW w:w="9179" w:type="dxa"/>
        <w:tblLayout w:type="fixed"/>
        <w:tblLook w:val="04A0" w:firstRow="1" w:lastRow="0" w:firstColumn="1" w:lastColumn="0" w:noHBand="0" w:noVBand="1"/>
      </w:tblPr>
      <w:tblGrid>
        <w:gridCol w:w="3122"/>
        <w:gridCol w:w="173"/>
        <w:gridCol w:w="820"/>
        <w:gridCol w:w="283"/>
        <w:gridCol w:w="790"/>
        <w:gridCol w:w="1478"/>
        <w:gridCol w:w="284"/>
        <w:gridCol w:w="1803"/>
        <w:gridCol w:w="426"/>
      </w:tblGrid>
      <w:tr w:rsidR="00DF06C3" w:rsidRPr="00DF06C3" w14:paraId="33836B82" w14:textId="77777777" w:rsidTr="00EE3441">
        <w:tc>
          <w:tcPr>
            <w:tcW w:w="9179" w:type="dxa"/>
            <w:gridSpan w:val="9"/>
            <w:tcBorders>
              <w:top w:val="nil"/>
              <w:left w:val="nil"/>
              <w:bottom w:val="nil"/>
              <w:right w:val="nil"/>
            </w:tcBorders>
          </w:tcPr>
          <w:p w14:paraId="22664753" w14:textId="77777777" w:rsidR="00DF06C3" w:rsidRPr="00DF06C3" w:rsidRDefault="00DF06C3" w:rsidP="00DF06C3">
            <w:pPr>
              <w:pStyle w:val="naisnod"/>
              <w:spacing w:before="0" w:after="0"/>
              <w:ind w:left="567"/>
              <w:rPr>
                <w:rFonts w:asciiTheme="majorBidi" w:hAnsiTheme="majorBidi" w:cstheme="majorBidi"/>
              </w:rPr>
            </w:pPr>
          </w:p>
          <w:p w14:paraId="5E375ECE" w14:textId="77777777" w:rsidR="00DF06C3" w:rsidRPr="00DF06C3" w:rsidRDefault="00DF06C3" w:rsidP="00DF06C3">
            <w:pPr>
              <w:pStyle w:val="naisnod"/>
              <w:spacing w:before="0" w:after="0"/>
              <w:ind w:left="30"/>
              <w:rPr>
                <w:rFonts w:asciiTheme="majorBidi" w:hAnsiTheme="majorBidi" w:cstheme="majorBidi"/>
              </w:rPr>
            </w:pPr>
            <w:r w:rsidRPr="00DF06C3">
              <w:rPr>
                <w:rFonts w:asciiTheme="majorBidi" w:hAnsiTheme="majorBidi" w:cstheme="majorBidi"/>
              </w:rPr>
              <w:t xml:space="preserve">CENU APTAUJAS Nr. KANDKP 2025/4 </w:t>
            </w:r>
          </w:p>
          <w:p w14:paraId="48CAF346" w14:textId="440B741F" w:rsidR="00DF06C3" w:rsidRPr="00DF06C3" w:rsidRDefault="00DF06C3" w:rsidP="00DF06C3">
            <w:pPr>
              <w:pStyle w:val="naisnod"/>
              <w:spacing w:before="0" w:after="0"/>
              <w:ind w:left="30"/>
              <w:rPr>
                <w:rFonts w:asciiTheme="majorBidi" w:hAnsiTheme="majorBidi" w:cstheme="majorBidi"/>
              </w:rPr>
            </w:pPr>
            <w:r w:rsidRPr="00DF06C3">
              <w:rPr>
                <w:rFonts w:asciiTheme="majorBidi" w:hAnsiTheme="majorBidi" w:cstheme="majorBidi"/>
              </w:rPr>
              <w:t xml:space="preserve">“Malkas sagatavošana SIA „Kandavas komunālie pakalpojumi” </w:t>
            </w:r>
            <w:r w:rsidR="001D1F18">
              <w:rPr>
                <w:rFonts w:asciiTheme="majorBidi" w:hAnsiTheme="majorBidi" w:cstheme="majorBidi"/>
              </w:rPr>
              <w:t xml:space="preserve">Zantes </w:t>
            </w:r>
            <w:r w:rsidRPr="00DF06C3">
              <w:rPr>
                <w:rFonts w:asciiTheme="majorBidi" w:hAnsiTheme="majorBidi" w:cstheme="majorBidi"/>
              </w:rPr>
              <w:t>katlu</w:t>
            </w:r>
            <w:r w:rsidR="001D1F18">
              <w:rPr>
                <w:rFonts w:asciiTheme="majorBidi" w:hAnsiTheme="majorBidi" w:cstheme="majorBidi"/>
              </w:rPr>
              <w:t xml:space="preserve"> </w:t>
            </w:r>
            <w:r w:rsidRPr="00DF06C3">
              <w:rPr>
                <w:rFonts w:asciiTheme="majorBidi" w:hAnsiTheme="majorBidi" w:cstheme="majorBidi"/>
              </w:rPr>
              <w:t>mājai 2025./2026.gada apkures sezonā”</w:t>
            </w:r>
          </w:p>
          <w:p w14:paraId="2CE3A025" w14:textId="77777777" w:rsidR="00DF06C3" w:rsidRPr="00DF06C3" w:rsidRDefault="00DF06C3" w:rsidP="00DF06C3">
            <w:pPr>
              <w:pStyle w:val="naisnod"/>
              <w:spacing w:before="0" w:after="0"/>
              <w:ind w:left="567"/>
              <w:rPr>
                <w:rFonts w:asciiTheme="majorBidi" w:hAnsiTheme="majorBidi" w:cstheme="majorBidi"/>
              </w:rPr>
            </w:pPr>
            <w:r w:rsidRPr="00DF06C3">
              <w:rPr>
                <w:rFonts w:asciiTheme="majorBidi" w:hAnsiTheme="majorBidi" w:cstheme="majorBidi"/>
              </w:rPr>
              <w:t>PIEDĀVĀJUMS</w:t>
            </w:r>
          </w:p>
        </w:tc>
      </w:tr>
      <w:tr w:rsidR="00DF06C3" w:rsidRPr="00DF06C3" w14:paraId="3E32AF8C" w14:textId="77777777" w:rsidTr="00EE3441">
        <w:tc>
          <w:tcPr>
            <w:tcW w:w="3122" w:type="dxa"/>
            <w:tcBorders>
              <w:top w:val="nil"/>
              <w:left w:val="nil"/>
              <w:bottom w:val="nil"/>
              <w:right w:val="nil"/>
            </w:tcBorders>
          </w:tcPr>
          <w:p w14:paraId="53C01951" w14:textId="77777777" w:rsidR="00DF06C3" w:rsidRPr="00DF06C3" w:rsidRDefault="00DF06C3" w:rsidP="00DA42D1">
            <w:pPr>
              <w:rPr>
                <w:rFonts w:asciiTheme="majorBidi" w:hAnsiTheme="majorBidi" w:cstheme="majorBidi"/>
                <w:sz w:val="24"/>
                <w:szCs w:val="24"/>
                <w:lang w:val="lv-LV"/>
              </w:rPr>
            </w:pPr>
            <w:r w:rsidRPr="00DF06C3">
              <w:rPr>
                <w:rFonts w:asciiTheme="majorBidi" w:hAnsiTheme="majorBidi" w:cstheme="majorBidi"/>
                <w:sz w:val="24"/>
                <w:szCs w:val="24"/>
                <w:highlight w:val="yellow"/>
                <w:lang w:val="lv-LV"/>
              </w:rPr>
              <w:t>[datums]</w:t>
            </w:r>
          </w:p>
        </w:tc>
        <w:tc>
          <w:tcPr>
            <w:tcW w:w="2066" w:type="dxa"/>
            <w:gridSpan w:val="4"/>
            <w:tcBorders>
              <w:top w:val="nil"/>
              <w:left w:val="nil"/>
              <w:bottom w:val="nil"/>
              <w:right w:val="nil"/>
            </w:tcBorders>
          </w:tcPr>
          <w:p w14:paraId="0B981005" w14:textId="77777777" w:rsidR="00DF06C3" w:rsidRPr="00DF06C3" w:rsidRDefault="00DF06C3" w:rsidP="00DA42D1">
            <w:pPr>
              <w:rPr>
                <w:rFonts w:asciiTheme="majorBidi" w:hAnsiTheme="majorBidi" w:cstheme="majorBidi"/>
                <w:sz w:val="24"/>
                <w:szCs w:val="24"/>
                <w:lang w:val="lv-LV"/>
              </w:rPr>
            </w:pPr>
          </w:p>
        </w:tc>
        <w:tc>
          <w:tcPr>
            <w:tcW w:w="3991" w:type="dxa"/>
            <w:gridSpan w:val="4"/>
            <w:tcBorders>
              <w:top w:val="nil"/>
              <w:left w:val="nil"/>
              <w:bottom w:val="nil"/>
              <w:right w:val="nil"/>
            </w:tcBorders>
          </w:tcPr>
          <w:p w14:paraId="63AB5041" w14:textId="77777777" w:rsidR="00DF06C3" w:rsidRPr="00DF06C3" w:rsidRDefault="00DF06C3" w:rsidP="00DA42D1">
            <w:pPr>
              <w:jc w:val="right"/>
              <w:rPr>
                <w:rFonts w:asciiTheme="majorBidi" w:hAnsiTheme="majorBidi" w:cstheme="majorBidi"/>
                <w:lang w:val="lv-LV"/>
              </w:rPr>
            </w:pPr>
          </w:p>
        </w:tc>
      </w:tr>
      <w:tr w:rsidR="00DF06C3" w:rsidRPr="00DF06C3" w14:paraId="4A7B5725" w14:textId="77777777" w:rsidTr="00EE3441">
        <w:tc>
          <w:tcPr>
            <w:tcW w:w="9179" w:type="dxa"/>
            <w:gridSpan w:val="9"/>
            <w:tcBorders>
              <w:top w:val="nil"/>
              <w:left w:val="nil"/>
              <w:bottom w:val="single" w:sz="4" w:space="0" w:color="auto"/>
              <w:right w:val="nil"/>
            </w:tcBorders>
          </w:tcPr>
          <w:p w14:paraId="398550D9" w14:textId="77777777" w:rsidR="00DF06C3" w:rsidRPr="00DF06C3" w:rsidRDefault="00DF06C3" w:rsidP="00DA42D1">
            <w:pPr>
              <w:rPr>
                <w:rFonts w:asciiTheme="majorBidi" w:hAnsiTheme="majorBidi" w:cstheme="majorBidi"/>
                <w:sz w:val="24"/>
                <w:szCs w:val="24"/>
                <w:lang w:val="lv-LV"/>
              </w:rPr>
            </w:pPr>
          </w:p>
        </w:tc>
      </w:tr>
      <w:tr w:rsidR="00DF06C3" w:rsidRPr="00DF06C3" w14:paraId="1D698C41" w14:textId="77777777" w:rsidTr="00EE3441">
        <w:tc>
          <w:tcPr>
            <w:tcW w:w="9179" w:type="dxa"/>
            <w:gridSpan w:val="9"/>
            <w:tcBorders>
              <w:top w:val="single" w:sz="4" w:space="0" w:color="auto"/>
            </w:tcBorders>
            <w:shd w:val="clear" w:color="auto" w:fill="F2F2F2" w:themeFill="background1" w:themeFillShade="F2"/>
          </w:tcPr>
          <w:p w14:paraId="78CAF6C3" w14:textId="77777777" w:rsidR="00DF06C3" w:rsidRPr="00DF06C3" w:rsidRDefault="00DF06C3" w:rsidP="00DA42D1">
            <w:pPr>
              <w:spacing w:before="120" w:after="120"/>
              <w:rPr>
                <w:rFonts w:asciiTheme="majorBidi" w:hAnsiTheme="majorBidi" w:cstheme="majorBidi"/>
                <w:b/>
                <w:sz w:val="24"/>
                <w:szCs w:val="24"/>
                <w:lang w:val="lv-LV"/>
              </w:rPr>
            </w:pPr>
            <w:r w:rsidRPr="00DF06C3">
              <w:rPr>
                <w:rFonts w:asciiTheme="majorBidi" w:hAnsiTheme="majorBidi" w:cstheme="majorBidi"/>
                <w:b/>
                <w:sz w:val="24"/>
                <w:szCs w:val="24"/>
                <w:lang w:val="lv-LV"/>
              </w:rPr>
              <w:t>Pretendents un tā pārstāvji:</w:t>
            </w:r>
          </w:p>
        </w:tc>
      </w:tr>
      <w:tr w:rsidR="00DF06C3" w:rsidRPr="00DF06C3" w14:paraId="7CA813A7" w14:textId="77777777" w:rsidTr="00EE3441">
        <w:tc>
          <w:tcPr>
            <w:tcW w:w="3295" w:type="dxa"/>
            <w:gridSpan w:val="2"/>
            <w:tcBorders>
              <w:bottom w:val="single" w:sz="4" w:space="0" w:color="auto"/>
            </w:tcBorders>
          </w:tcPr>
          <w:p w14:paraId="7536655D" w14:textId="77777777" w:rsidR="00DF06C3" w:rsidRPr="00DF06C3" w:rsidRDefault="00DF06C3" w:rsidP="00DA42D1">
            <w:pPr>
              <w:spacing w:before="120"/>
              <w:jc w:val="right"/>
              <w:rPr>
                <w:rFonts w:asciiTheme="majorBidi" w:hAnsiTheme="majorBidi" w:cstheme="majorBidi"/>
                <w:sz w:val="28"/>
                <w:szCs w:val="28"/>
                <w:lang w:val="lv-LV"/>
              </w:rPr>
            </w:pPr>
            <w:r w:rsidRPr="00DF06C3">
              <w:rPr>
                <w:rFonts w:asciiTheme="majorBidi" w:hAnsiTheme="majorBidi" w:cstheme="majorBidi"/>
                <w:i/>
                <w:sz w:val="28"/>
                <w:szCs w:val="28"/>
                <w:lang w:val="lv-LV"/>
              </w:rPr>
              <w:t>Nosaukums:</w:t>
            </w:r>
          </w:p>
        </w:tc>
        <w:tc>
          <w:tcPr>
            <w:tcW w:w="5884" w:type="dxa"/>
            <w:gridSpan w:val="7"/>
            <w:vAlign w:val="bottom"/>
          </w:tcPr>
          <w:p w14:paraId="42DB9320" w14:textId="77777777" w:rsidR="00DF06C3" w:rsidRPr="00DF06C3" w:rsidRDefault="00DF06C3" w:rsidP="00DA42D1">
            <w:pPr>
              <w:spacing w:before="120"/>
              <w:jc w:val="center"/>
              <w:rPr>
                <w:rFonts w:asciiTheme="majorBidi" w:hAnsiTheme="majorBidi" w:cstheme="majorBidi"/>
                <w:b/>
                <w:sz w:val="24"/>
                <w:szCs w:val="24"/>
                <w:lang w:val="lv-LV"/>
              </w:rPr>
            </w:pPr>
          </w:p>
        </w:tc>
      </w:tr>
      <w:tr w:rsidR="00DF06C3" w:rsidRPr="00DF06C3" w14:paraId="25EB4522" w14:textId="77777777" w:rsidTr="00EE3441">
        <w:tc>
          <w:tcPr>
            <w:tcW w:w="3295" w:type="dxa"/>
            <w:gridSpan w:val="2"/>
            <w:tcBorders>
              <w:bottom w:val="single" w:sz="4" w:space="0" w:color="auto"/>
            </w:tcBorders>
          </w:tcPr>
          <w:p w14:paraId="5706F67C" w14:textId="77777777" w:rsidR="00DF06C3" w:rsidRPr="00DF06C3" w:rsidRDefault="00DF06C3" w:rsidP="00DA42D1">
            <w:pPr>
              <w:spacing w:before="120"/>
              <w:jc w:val="right"/>
              <w:rPr>
                <w:rFonts w:asciiTheme="majorBidi" w:hAnsiTheme="majorBidi" w:cstheme="majorBidi"/>
                <w:i/>
                <w:sz w:val="28"/>
                <w:szCs w:val="28"/>
                <w:lang w:val="lv-LV"/>
              </w:rPr>
            </w:pPr>
            <w:r w:rsidRPr="00DF06C3">
              <w:rPr>
                <w:rFonts w:asciiTheme="majorBidi" w:hAnsiTheme="majorBidi" w:cstheme="majorBidi"/>
                <w:i/>
                <w:sz w:val="28"/>
                <w:szCs w:val="28"/>
                <w:lang w:val="lv-LV"/>
              </w:rPr>
              <w:t>Reģistrācijas numurs:</w:t>
            </w:r>
          </w:p>
        </w:tc>
        <w:tc>
          <w:tcPr>
            <w:tcW w:w="5884" w:type="dxa"/>
            <w:gridSpan w:val="7"/>
            <w:vAlign w:val="bottom"/>
          </w:tcPr>
          <w:p w14:paraId="412AE6F6" w14:textId="77777777" w:rsidR="00DF06C3" w:rsidRPr="00DF06C3" w:rsidRDefault="00DF06C3" w:rsidP="00DA42D1">
            <w:pPr>
              <w:spacing w:before="120"/>
              <w:jc w:val="center"/>
              <w:rPr>
                <w:rFonts w:asciiTheme="majorBidi" w:hAnsiTheme="majorBidi" w:cstheme="majorBidi"/>
                <w:sz w:val="24"/>
                <w:szCs w:val="24"/>
                <w:lang w:val="lv-LV"/>
              </w:rPr>
            </w:pPr>
          </w:p>
        </w:tc>
      </w:tr>
      <w:tr w:rsidR="00DF06C3" w:rsidRPr="00DF06C3" w14:paraId="70BF4A99" w14:textId="77777777" w:rsidTr="00EE3441">
        <w:tc>
          <w:tcPr>
            <w:tcW w:w="3295" w:type="dxa"/>
            <w:gridSpan w:val="2"/>
            <w:tcBorders>
              <w:top w:val="single" w:sz="4" w:space="0" w:color="auto"/>
              <w:left w:val="single" w:sz="4" w:space="0" w:color="auto"/>
              <w:bottom w:val="nil"/>
              <w:right w:val="single" w:sz="4" w:space="0" w:color="auto"/>
            </w:tcBorders>
          </w:tcPr>
          <w:p w14:paraId="4DC7F40E" w14:textId="77777777" w:rsidR="00DF06C3" w:rsidRPr="00DF06C3" w:rsidRDefault="00DF06C3" w:rsidP="00DA42D1">
            <w:pPr>
              <w:spacing w:before="120"/>
              <w:jc w:val="right"/>
              <w:rPr>
                <w:rFonts w:asciiTheme="majorBidi" w:hAnsiTheme="majorBidi" w:cstheme="majorBidi"/>
                <w:i/>
                <w:sz w:val="28"/>
                <w:szCs w:val="28"/>
                <w:lang w:val="lv-LV"/>
              </w:rPr>
            </w:pPr>
            <w:r w:rsidRPr="00DF06C3">
              <w:rPr>
                <w:rFonts w:asciiTheme="majorBidi" w:hAnsiTheme="majorBidi" w:cstheme="majorBidi"/>
                <w:i/>
                <w:sz w:val="28"/>
                <w:szCs w:val="28"/>
                <w:lang w:val="lv-LV"/>
              </w:rPr>
              <w:t>Juridiskā un faktiskā adrese:</w:t>
            </w:r>
          </w:p>
          <w:p w14:paraId="0AEA9A9A" w14:textId="77777777" w:rsidR="00DF06C3" w:rsidRPr="00DF06C3" w:rsidRDefault="00DF06C3" w:rsidP="00DA42D1">
            <w:pPr>
              <w:jc w:val="right"/>
              <w:rPr>
                <w:rFonts w:asciiTheme="majorBidi" w:hAnsiTheme="majorBidi" w:cstheme="majorBidi"/>
                <w:i/>
                <w:sz w:val="28"/>
                <w:szCs w:val="28"/>
                <w:lang w:val="lv-LV"/>
              </w:rPr>
            </w:pPr>
            <w:r w:rsidRPr="00DF06C3">
              <w:rPr>
                <w:rFonts w:asciiTheme="majorBidi" w:hAnsiTheme="majorBidi" w:cstheme="majorBidi"/>
                <w:i/>
                <w:iCs/>
                <w:sz w:val="28"/>
                <w:szCs w:val="28"/>
                <w:lang w:val="lv-LV"/>
              </w:rPr>
              <w:t>(faktisko adresi norāda, ja atšķiras no juridiskās adreses)</w:t>
            </w:r>
            <w:r w:rsidRPr="00DF06C3">
              <w:rPr>
                <w:rFonts w:asciiTheme="majorBidi" w:hAnsiTheme="majorBidi" w:cstheme="majorBidi"/>
                <w:i/>
                <w:sz w:val="28"/>
                <w:szCs w:val="28"/>
                <w:lang w:val="lv-LV"/>
              </w:rPr>
              <w:t xml:space="preserve"> </w:t>
            </w:r>
          </w:p>
        </w:tc>
        <w:tc>
          <w:tcPr>
            <w:tcW w:w="5884" w:type="dxa"/>
            <w:gridSpan w:val="7"/>
            <w:tcBorders>
              <w:left w:val="single" w:sz="4" w:space="0" w:color="auto"/>
              <w:bottom w:val="nil"/>
            </w:tcBorders>
            <w:vAlign w:val="bottom"/>
          </w:tcPr>
          <w:p w14:paraId="6539AD6E" w14:textId="77777777" w:rsidR="00DF06C3" w:rsidRPr="00DF06C3" w:rsidRDefault="00DF06C3" w:rsidP="00DA42D1">
            <w:pPr>
              <w:spacing w:before="120"/>
              <w:jc w:val="center"/>
              <w:rPr>
                <w:rFonts w:asciiTheme="majorBidi" w:hAnsiTheme="majorBidi" w:cstheme="majorBidi"/>
                <w:sz w:val="24"/>
                <w:szCs w:val="24"/>
                <w:lang w:val="lv-LV"/>
              </w:rPr>
            </w:pPr>
          </w:p>
        </w:tc>
      </w:tr>
      <w:tr w:rsidR="00DF06C3" w:rsidRPr="00DF06C3" w14:paraId="5D0B68C6" w14:textId="77777777" w:rsidTr="00EE3441">
        <w:trPr>
          <w:trHeight w:val="94"/>
        </w:trPr>
        <w:tc>
          <w:tcPr>
            <w:tcW w:w="3295" w:type="dxa"/>
            <w:gridSpan w:val="2"/>
            <w:tcBorders>
              <w:top w:val="nil"/>
              <w:right w:val="single" w:sz="4" w:space="0" w:color="auto"/>
            </w:tcBorders>
          </w:tcPr>
          <w:p w14:paraId="759DB029" w14:textId="77777777" w:rsidR="00DF06C3" w:rsidRPr="00DF06C3" w:rsidRDefault="00DF06C3" w:rsidP="00DA42D1">
            <w:pPr>
              <w:spacing w:before="120"/>
              <w:rPr>
                <w:rFonts w:asciiTheme="majorBidi" w:hAnsiTheme="majorBidi" w:cstheme="majorBidi"/>
                <w:iCs/>
                <w:sz w:val="24"/>
                <w:szCs w:val="24"/>
                <w:lang w:val="lv-LV"/>
              </w:rPr>
            </w:pPr>
          </w:p>
        </w:tc>
        <w:tc>
          <w:tcPr>
            <w:tcW w:w="5884" w:type="dxa"/>
            <w:gridSpan w:val="7"/>
            <w:tcBorders>
              <w:top w:val="nil"/>
              <w:left w:val="single" w:sz="4" w:space="0" w:color="auto"/>
              <w:bottom w:val="nil"/>
              <w:right w:val="single" w:sz="4" w:space="0" w:color="auto"/>
            </w:tcBorders>
            <w:vAlign w:val="bottom"/>
          </w:tcPr>
          <w:p w14:paraId="3D7C1A58" w14:textId="77777777" w:rsidR="00DF06C3" w:rsidRPr="00DF06C3" w:rsidRDefault="00DF06C3" w:rsidP="00DA42D1">
            <w:pPr>
              <w:spacing w:before="120"/>
              <w:jc w:val="center"/>
              <w:rPr>
                <w:rFonts w:asciiTheme="majorBidi" w:hAnsiTheme="majorBidi" w:cstheme="majorBidi"/>
                <w:sz w:val="24"/>
                <w:szCs w:val="24"/>
                <w:lang w:val="lv-LV"/>
              </w:rPr>
            </w:pPr>
          </w:p>
        </w:tc>
      </w:tr>
      <w:tr w:rsidR="00DF06C3" w:rsidRPr="00DF06C3" w14:paraId="5ED4852C" w14:textId="77777777" w:rsidTr="00EE3441">
        <w:tc>
          <w:tcPr>
            <w:tcW w:w="9179" w:type="dxa"/>
            <w:gridSpan w:val="9"/>
            <w:shd w:val="clear" w:color="auto" w:fill="F2F2F2" w:themeFill="background1" w:themeFillShade="F2"/>
          </w:tcPr>
          <w:p w14:paraId="19BF66B9" w14:textId="77777777" w:rsidR="00DF06C3" w:rsidRPr="00DF06C3" w:rsidRDefault="00DF06C3" w:rsidP="00DA42D1">
            <w:pPr>
              <w:spacing w:before="120" w:after="120"/>
              <w:rPr>
                <w:rFonts w:asciiTheme="majorBidi" w:hAnsiTheme="majorBidi" w:cstheme="majorBidi"/>
                <w:b/>
                <w:sz w:val="24"/>
                <w:szCs w:val="24"/>
                <w:lang w:val="lv-LV"/>
              </w:rPr>
            </w:pPr>
            <w:r w:rsidRPr="00DF06C3">
              <w:rPr>
                <w:rFonts w:asciiTheme="majorBidi" w:hAnsiTheme="majorBidi" w:cstheme="majorBidi"/>
                <w:b/>
                <w:iCs/>
                <w:sz w:val="24"/>
                <w:szCs w:val="24"/>
                <w:lang w:val="lv-LV"/>
              </w:rPr>
              <w:t>Pretendenta pārstāvji</w:t>
            </w:r>
            <w:r w:rsidRPr="00DF06C3">
              <w:rPr>
                <w:rStyle w:val="Beiguvresatsauce"/>
                <w:rFonts w:asciiTheme="majorBidi" w:hAnsiTheme="majorBidi" w:cstheme="majorBidi"/>
                <w:b/>
                <w:iCs/>
                <w:sz w:val="24"/>
                <w:szCs w:val="24"/>
                <w:lang w:val="lv-LV"/>
              </w:rPr>
              <w:endnoteReference w:id="1"/>
            </w:r>
            <w:r w:rsidRPr="00DF06C3">
              <w:rPr>
                <w:rFonts w:asciiTheme="majorBidi" w:hAnsiTheme="majorBidi" w:cstheme="majorBidi"/>
                <w:b/>
                <w:iCs/>
                <w:sz w:val="24"/>
                <w:szCs w:val="24"/>
                <w:lang w:val="lv-LV"/>
              </w:rPr>
              <w:t>:</w:t>
            </w:r>
          </w:p>
        </w:tc>
      </w:tr>
      <w:tr w:rsidR="00DF06C3" w:rsidRPr="00DF06C3" w14:paraId="3E7EA83B" w14:textId="77777777" w:rsidTr="00EE3441">
        <w:tc>
          <w:tcPr>
            <w:tcW w:w="3295" w:type="dxa"/>
            <w:gridSpan w:val="2"/>
            <w:tcBorders>
              <w:bottom w:val="single" w:sz="4" w:space="0" w:color="auto"/>
            </w:tcBorders>
          </w:tcPr>
          <w:p w14:paraId="1A05CB25" w14:textId="77777777" w:rsidR="00DF06C3" w:rsidRPr="00DF06C3" w:rsidRDefault="00DF06C3" w:rsidP="00DA42D1">
            <w:pPr>
              <w:spacing w:before="120"/>
              <w:jc w:val="right"/>
              <w:rPr>
                <w:rFonts w:asciiTheme="majorBidi" w:hAnsiTheme="majorBidi" w:cstheme="majorBidi"/>
                <w:iCs/>
                <w:sz w:val="24"/>
                <w:szCs w:val="24"/>
                <w:lang w:val="lv-LV"/>
              </w:rPr>
            </w:pPr>
            <w:r w:rsidRPr="00DF06C3">
              <w:rPr>
                <w:rFonts w:asciiTheme="majorBidi" w:hAnsiTheme="majorBidi" w:cstheme="majorBidi"/>
                <w:iCs/>
                <w:sz w:val="24"/>
                <w:szCs w:val="24"/>
                <w:lang w:val="lv-LV"/>
              </w:rPr>
              <w:t>Kontakpersona:</w:t>
            </w:r>
          </w:p>
          <w:p w14:paraId="6B4EFBF7" w14:textId="77777777" w:rsidR="00DF06C3" w:rsidRPr="00DF06C3" w:rsidRDefault="00DF06C3" w:rsidP="00DA42D1">
            <w:pPr>
              <w:jc w:val="right"/>
              <w:rPr>
                <w:rFonts w:asciiTheme="majorBidi" w:hAnsiTheme="majorBidi" w:cstheme="majorBidi"/>
                <w:i/>
                <w:iCs/>
                <w:sz w:val="24"/>
                <w:szCs w:val="24"/>
                <w:lang w:val="lv-LV"/>
              </w:rPr>
            </w:pPr>
            <w:r w:rsidRPr="00DF06C3">
              <w:rPr>
                <w:rFonts w:asciiTheme="majorBidi" w:hAnsiTheme="majorBidi" w:cstheme="majorBidi"/>
                <w:i/>
                <w:iCs/>
                <w:sz w:val="24"/>
                <w:szCs w:val="24"/>
                <w:lang w:val="lv-LV"/>
              </w:rPr>
              <w:t>(amats, vārds, uzvārds, tālrunis, e-pasts)</w:t>
            </w:r>
          </w:p>
        </w:tc>
        <w:tc>
          <w:tcPr>
            <w:tcW w:w="5884" w:type="dxa"/>
            <w:gridSpan w:val="7"/>
            <w:tcBorders>
              <w:bottom w:val="single" w:sz="4" w:space="0" w:color="auto"/>
            </w:tcBorders>
            <w:vAlign w:val="bottom"/>
          </w:tcPr>
          <w:p w14:paraId="50253568" w14:textId="77777777" w:rsidR="00DF06C3" w:rsidRPr="00DF06C3" w:rsidRDefault="00DF06C3" w:rsidP="00DA42D1">
            <w:pPr>
              <w:spacing w:before="120"/>
              <w:jc w:val="center"/>
              <w:rPr>
                <w:rFonts w:asciiTheme="majorBidi" w:hAnsiTheme="majorBidi" w:cstheme="majorBidi"/>
                <w:sz w:val="24"/>
                <w:szCs w:val="24"/>
                <w:lang w:val="lv-LV"/>
              </w:rPr>
            </w:pPr>
          </w:p>
        </w:tc>
      </w:tr>
      <w:tr w:rsidR="00DF06C3" w:rsidRPr="00DF06C3" w14:paraId="03D4402F" w14:textId="77777777" w:rsidTr="00EE3441">
        <w:tc>
          <w:tcPr>
            <w:tcW w:w="3295" w:type="dxa"/>
            <w:gridSpan w:val="2"/>
            <w:tcBorders>
              <w:bottom w:val="single" w:sz="4" w:space="0" w:color="auto"/>
            </w:tcBorders>
          </w:tcPr>
          <w:p w14:paraId="1C08A3EC" w14:textId="77777777" w:rsidR="00DF06C3" w:rsidRPr="00DF06C3" w:rsidRDefault="00DF06C3" w:rsidP="00DA42D1">
            <w:pPr>
              <w:spacing w:before="120"/>
              <w:jc w:val="right"/>
              <w:rPr>
                <w:rFonts w:asciiTheme="majorBidi" w:hAnsiTheme="majorBidi" w:cstheme="majorBidi"/>
                <w:iCs/>
                <w:sz w:val="24"/>
                <w:szCs w:val="24"/>
                <w:lang w:val="lv-LV"/>
              </w:rPr>
            </w:pPr>
            <w:r w:rsidRPr="00DF06C3">
              <w:rPr>
                <w:rFonts w:asciiTheme="majorBidi" w:hAnsiTheme="majorBidi" w:cstheme="majorBidi"/>
                <w:iCs/>
                <w:sz w:val="24"/>
                <w:szCs w:val="24"/>
                <w:lang w:val="lv-LV"/>
              </w:rPr>
              <w:t>Paraksttiesīgā persona:</w:t>
            </w:r>
          </w:p>
          <w:p w14:paraId="128548F6" w14:textId="77777777" w:rsidR="00DF06C3" w:rsidRPr="00DF06C3" w:rsidRDefault="00DF06C3" w:rsidP="00DA42D1">
            <w:pPr>
              <w:jc w:val="right"/>
              <w:rPr>
                <w:rFonts w:asciiTheme="majorBidi" w:hAnsiTheme="majorBidi" w:cstheme="majorBidi"/>
                <w:i/>
                <w:iCs/>
                <w:sz w:val="24"/>
                <w:szCs w:val="24"/>
                <w:lang w:val="lv-LV"/>
              </w:rPr>
            </w:pPr>
            <w:r w:rsidRPr="00DF06C3">
              <w:rPr>
                <w:rFonts w:asciiTheme="majorBidi" w:hAnsiTheme="majorBidi" w:cstheme="majorBidi"/>
                <w:i/>
                <w:iCs/>
                <w:sz w:val="24"/>
                <w:szCs w:val="24"/>
                <w:lang w:val="lv-LV"/>
              </w:rPr>
              <w:t>(amats, vārds, uzvārds, tālrunis, e-pasts, dokuments kurā noteiktas paraksttiesības)</w:t>
            </w:r>
          </w:p>
        </w:tc>
        <w:tc>
          <w:tcPr>
            <w:tcW w:w="5884" w:type="dxa"/>
            <w:gridSpan w:val="7"/>
            <w:tcBorders>
              <w:bottom w:val="single" w:sz="4" w:space="0" w:color="auto"/>
            </w:tcBorders>
            <w:vAlign w:val="bottom"/>
          </w:tcPr>
          <w:p w14:paraId="1E4CD000" w14:textId="77777777" w:rsidR="00DF06C3" w:rsidRPr="00DF06C3" w:rsidRDefault="00DF06C3" w:rsidP="00DA42D1">
            <w:pPr>
              <w:spacing w:before="120"/>
              <w:jc w:val="center"/>
              <w:rPr>
                <w:rFonts w:asciiTheme="majorBidi" w:hAnsiTheme="majorBidi" w:cstheme="majorBidi"/>
                <w:sz w:val="24"/>
                <w:szCs w:val="24"/>
                <w:lang w:val="lv-LV"/>
              </w:rPr>
            </w:pPr>
          </w:p>
        </w:tc>
      </w:tr>
      <w:tr w:rsidR="00DF06C3" w:rsidRPr="00DF06C3" w14:paraId="533A6679" w14:textId="77777777" w:rsidTr="00EE3441">
        <w:tc>
          <w:tcPr>
            <w:tcW w:w="9179" w:type="dxa"/>
            <w:gridSpan w:val="9"/>
            <w:tcBorders>
              <w:top w:val="single" w:sz="4" w:space="0" w:color="auto"/>
              <w:left w:val="nil"/>
              <w:bottom w:val="nil"/>
              <w:right w:val="nil"/>
            </w:tcBorders>
          </w:tcPr>
          <w:p w14:paraId="00AEF6B0" w14:textId="77777777" w:rsidR="00DF06C3" w:rsidRPr="00DF06C3" w:rsidRDefault="00DF06C3" w:rsidP="00DA42D1">
            <w:pPr>
              <w:jc w:val="center"/>
              <w:rPr>
                <w:rFonts w:asciiTheme="majorBidi" w:hAnsiTheme="majorBidi" w:cstheme="majorBidi"/>
                <w:sz w:val="24"/>
                <w:szCs w:val="24"/>
                <w:lang w:val="lv-LV"/>
              </w:rPr>
            </w:pPr>
          </w:p>
        </w:tc>
      </w:tr>
      <w:tr w:rsidR="00627909" w:rsidRPr="00EE3441" w14:paraId="317C5149" w14:textId="77777777" w:rsidTr="00627909">
        <w:trPr>
          <w:gridAfter w:val="1"/>
          <w:wAfter w:w="426" w:type="dxa"/>
        </w:trPr>
        <w:tc>
          <w:tcPr>
            <w:tcW w:w="8753" w:type="dxa"/>
            <w:gridSpan w:val="8"/>
            <w:tcBorders>
              <w:top w:val="nil"/>
              <w:left w:val="nil"/>
              <w:bottom w:val="nil"/>
              <w:right w:val="nil"/>
            </w:tcBorders>
            <w:vAlign w:val="bottom"/>
          </w:tcPr>
          <w:p w14:paraId="204E09B5" w14:textId="22367F76" w:rsidR="00627909" w:rsidRDefault="00627909" w:rsidP="00627909">
            <w:pPr>
              <w:pStyle w:val="Sarakstarindkopa"/>
              <w:numPr>
                <w:ilvl w:val="0"/>
                <w:numId w:val="36"/>
              </w:numPr>
              <w:ind w:left="597" w:hanging="567"/>
              <w:jc w:val="both"/>
              <w:rPr>
                <w:rFonts w:asciiTheme="majorBidi" w:hAnsiTheme="majorBidi" w:cstheme="majorBidi"/>
                <w:bCs/>
                <w:iCs/>
              </w:rPr>
            </w:pPr>
            <w:r w:rsidRPr="00627909">
              <w:rPr>
                <w:rFonts w:asciiTheme="majorBidi" w:hAnsiTheme="majorBidi" w:cstheme="majorBidi"/>
                <w:bCs/>
                <w:iCs/>
              </w:rPr>
              <w:t>Iesniedzot šo piedāvājumu, apņemos saskaņā ar cenu aptaujas „Malkas sagatavošana SIA „Kandavas komunālie pakalpojumi” Zantes katlu</w:t>
            </w:r>
            <w:r w:rsidR="001D1F18">
              <w:rPr>
                <w:rFonts w:asciiTheme="majorBidi" w:hAnsiTheme="majorBidi" w:cstheme="majorBidi"/>
                <w:bCs/>
                <w:iCs/>
              </w:rPr>
              <w:t xml:space="preserve"> </w:t>
            </w:r>
            <w:r w:rsidRPr="00627909">
              <w:rPr>
                <w:rFonts w:asciiTheme="majorBidi" w:hAnsiTheme="majorBidi" w:cstheme="majorBidi"/>
                <w:bCs/>
                <w:iCs/>
              </w:rPr>
              <w:t>mājai 2025./2026. gada apkures sezonai” nolikumā norādīto sagatavot (sazāģēt, sašķelt un sakraut) 900 m</w:t>
            </w:r>
            <w:r w:rsidRPr="00E114E3">
              <w:rPr>
                <w:rFonts w:asciiTheme="majorBidi" w:hAnsiTheme="majorBidi" w:cstheme="majorBidi"/>
                <w:bCs/>
                <w:iCs/>
                <w:vertAlign w:val="superscript"/>
              </w:rPr>
              <w:t>3</w:t>
            </w:r>
            <w:r w:rsidRPr="00627909">
              <w:rPr>
                <w:rFonts w:asciiTheme="majorBidi" w:hAnsiTheme="majorBidi" w:cstheme="majorBidi"/>
                <w:bCs/>
                <w:iCs/>
              </w:rPr>
              <w:t xml:space="preserve"> (deviņi simti kubikmetri) dedzināmās malkas Pasūtītāja Zantes katlu māja, Zantē, Zantes pagastā, Tukuma novadā</w:t>
            </w:r>
            <w:r w:rsidR="009F679B">
              <w:rPr>
                <w:rFonts w:asciiTheme="majorBidi" w:hAnsiTheme="majorBidi" w:cstheme="majorBidi"/>
                <w:bCs/>
                <w:iCs/>
              </w:rPr>
              <w:t>.</w:t>
            </w:r>
            <w:r w:rsidRPr="00627909">
              <w:rPr>
                <w:rFonts w:asciiTheme="majorBidi" w:hAnsiTheme="majorBidi" w:cstheme="majorBidi"/>
                <w:bCs/>
                <w:iCs/>
              </w:rPr>
              <w:t xml:space="preserve"> </w:t>
            </w:r>
          </w:p>
          <w:p w14:paraId="0E8DDB65" w14:textId="77777777" w:rsidR="009F679B" w:rsidRDefault="009F679B" w:rsidP="009F679B">
            <w:pPr>
              <w:pStyle w:val="Sarakstarindkopa"/>
              <w:numPr>
                <w:ilvl w:val="0"/>
                <w:numId w:val="36"/>
              </w:numPr>
              <w:ind w:left="597" w:hanging="567"/>
              <w:jc w:val="both"/>
              <w:rPr>
                <w:rFonts w:asciiTheme="majorBidi" w:hAnsiTheme="majorBidi" w:cstheme="majorBidi"/>
                <w:bCs/>
                <w:iCs/>
              </w:rPr>
            </w:pPr>
            <w:r w:rsidRPr="009F679B">
              <w:rPr>
                <w:rFonts w:asciiTheme="majorBidi" w:hAnsiTheme="majorBidi" w:cstheme="majorBidi"/>
                <w:bCs/>
                <w:iCs/>
              </w:rPr>
              <w:t xml:space="preserve">Mēs piedāvājam veikt kurināmās malkas zāģēšanu un kraušanu </w:t>
            </w:r>
            <w:r>
              <w:rPr>
                <w:rFonts w:asciiTheme="majorBidi" w:hAnsiTheme="majorBidi" w:cstheme="majorBidi"/>
                <w:bCs/>
                <w:iCs/>
              </w:rPr>
              <w:t>cenu aptaujas</w:t>
            </w:r>
            <w:r w:rsidRPr="009F679B">
              <w:rPr>
                <w:rFonts w:asciiTheme="majorBidi" w:hAnsiTheme="majorBidi" w:cstheme="majorBidi"/>
                <w:bCs/>
                <w:iCs/>
              </w:rPr>
              <w:t xml:space="preserve"> norādītajā specifikācijā un termiņos par sekojošu cenu Euro, bez PVN</w:t>
            </w:r>
          </w:p>
          <w:tbl>
            <w:tblPr>
              <w:tblStyle w:val="Reatabula"/>
              <w:tblW w:w="0" w:type="auto"/>
              <w:tblInd w:w="30" w:type="dxa"/>
              <w:tblLook w:val="04A0" w:firstRow="1" w:lastRow="0" w:firstColumn="1" w:lastColumn="0" w:noHBand="0" w:noVBand="1"/>
            </w:tblPr>
            <w:tblGrid>
              <w:gridCol w:w="2842"/>
              <w:gridCol w:w="2842"/>
              <w:gridCol w:w="2843"/>
            </w:tblGrid>
            <w:tr w:rsidR="009F679B" w:rsidRPr="001D1F18" w14:paraId="31F426D1" w14:textId="77777777" w:rsidTr="009F679B">
              <w:tc>
                <w:tcPr>
                  <w:tcW w:w="2842" w:type="dxa"/>
                </w:tcPr>
                <w:p w14:paraId="4E892FE5" w14:textId="0F956FE3" w:rsidR="009F679B" w:rsidRPr="009F679B" w:rsidRDefault="009F679B" w:rsidP="009F679B">
                  <w:pPr>
                    <w:jc w:val="center"/>
                    <w:rPr>
                      <w:rFonts w:asciiTheme="majorBidi" w:hAnsiTheme="majorBidi" w:cstheme="majorBidi"/>
                      <w:bCs/>
                      <w:iCs/>
                      <w:sz w:val="24"/>
                      <w:szCs w:val="24"/>
                      <w:lang w:val="lv-LV"/>
                    </w:rPr>
                  </w:pPr>
                  <w:r w:rsidRPr="009F679B">
                    <w:rPr>
                      <w:rFonts w:asciiTheme="majorBidi" w:hAnsiTheme="majorBidi" w:cstheme="majorBidi"/>
                      <w:bCs/>
                      <w:iCs/>
                      <w:sz w:val="24"/>
                      <w:szCs w:val="24"/>
                      <w:lang w:val="lv-LV"/>
                    </w:rPr>
                    <w:t>1m</w:t>
                  </w:r>
                  <w:r w:rsidRPr="009F679B">
                    <w:rPr>
                      <w:rFonts w:asciiTheme="majorBidi" w:hAnsiTheme="majorBidi" w:cstheme="majorBidi"/>
                      <w:bCs/>
                      <w:iCs/>
                      <w:sz w:val="24"/>
                      <w:szCs w:val="24"/>
                      <w:vertAlign w:val="superscript"/>
                      <w:lang w:val="lv-LV"/>
                    </w:rPr>
                    <w:t>3</w:t>
                  </w:r>
                  <w:r w:rsidRPr="009F679B">
                    <w:rPr>
                      <w:rFonts w:asciiTheme="majorBidi" w:hAnsiTheme="majorBidi" w:cstheme="majorBidi"/>
                      <w:bCs/>
                      <w:iCs/>
                      <w:sz w:val="24"/>
                      <w:szCs w:val="24"/>
                      <w:lang w:val="lv-LV"/>
                    </w:rPr>
                    <w:t xml:space="preserve"> kurināmās malkas zāģēšanas un skaldīšana</w:t>
                  </w:r>
                </w:p>
              </w:tc>
              <w:tc>
                <w:tcPr>
                  <w:tcW w:w="2842" w:type="dxa"/>
                </w:tcPr>
                <w:p w14:paraId="7FFF425F" w14:textId="33FA2D70" w:rsidR="009F679B" w:rsidRPr="009F679B" w:rsidRDefault="009F679B" w:rsidP="009F679B">
                  <w:pPr>
                    <w:jc w:val="center"/>
                    <w:rPr>
                      <w:rFonts w:asciiTheme="majorBidi" w:hAnsiTheme="majorBidi" w:cstheme="majorBidi"/>
                      <w:bCs/>
                      <w:iCs/>
                      <w:sz w:val="24"/>
                      <w:szCs w:val="24"/>
                      <w:lang w:val="lv-LV"/>
                    </w:rPr>
                  </w:pPr>
                  <w:r w:rsidRPr="009F679B">
                    <w:rPr>
                      <w:rFonts w:asciiTheme="majorBidi" w:hAnsiTheme="majorBidi" w:cstheme="majorBidi"/>
                      <w:bCs/>
                      <w:iCs/>
                      <w:sz w:val="24"/>
                      <w:szCs w:val="24"/>
                      <w:lang w:val="lv-LV"/>
                    </w:rPr>
                    <w:t>1m</w:t>
                  </w:r>
                  <w:r w:rsidRPr="009F679B">
                    <w:rPr>
                      <w:rFonts w:asciiTheme="majorBidi" w:hAnsiTheme="majorBidi" w:cstheme="majorBidi"/>
                      <w:bCs/>
                      <w:iCs/>
                      <w:sz w:val="24"/>
                      <w:szCs w:val="24"/>
                      <w:vertAlign w:val="superscript"/>
                      <w:lang w:val="lv-LV"/>
                    </w:rPr>
                    <w:t>3</w:t>
                  </w:r>
                  <w:r w:rsidRPr="009F679B">
                    <w:rPr>
                      <w:rFonts w:asciiTheme="majorBidi" w:hAnsiTheme="majorBidi" w:cstheme="majorBidi"/>
                      <w:bCs/>
                      <w:iCs/>
                      <w:sz w:val="24"/>
                      <w:szCs w:val="24"/>
                      <w:lang w:val="lv-LV"/>
                    </w:rPr>
                    <w:t xml:space="preserve"> kurināmās malkas kraušana</w:t>
                  </w:r>
                </w:p>
              </w:tc>
              <w:tc>
                <w:tcPr>
                  <w:tcW w:w="2843" w:type="dxa"/>
                </w:tcPr>
                <w:p w14:paraId="7EA24313" w14:textId="33F4961C" w:rsidR="009F679B" w:rsidRPr="009F679B" w:rsidRDefault="009F679B" w:rsidP="009F679B">
                  <w:pPr>
                    <w:jc w:val="both"/>
                    <w:rPr>
                      <w:rFonts w:asciiTheme="majorBidi" w:hAnsiTheme="majorBidi" w:cstheme="majorBidi"/>
                      <w:bCs/>
                      <w:iCs/>
                      <w:sz w:val="24"/>
                      <w:szCs w:val="24"/>
                      <w:lang w:val="lv-LV"/>
                    </w:rPr>
                  </w:pPr>
                  <w:r w:rsidRPr="009F679B">
                    <w:rPr>
                      <w:rFonts w:asciiTheme="majorBidi" w:hAnsiTheme="majorBidi" w:cstheme="majorBidi"/>
                      <w:bCs/>
                      <w:iCs/>
                      <w:sz w:val="24"/>
                      <w:szCs w:val="24"/>
                      <w:lang w:val="lv-LV"/>
                    </w:rPr>
                    <w:t>1m</w:t>
                  </w:r>
                  <w:r w:rsidRPr="009F679B">
                    <w:rPr>
                      <w:rFonts w:asciiTheme="majorBidi" w:hAnsiTheme="majorBidi" w:cstheme="majorBidi"/>
                      <w:bCs/>
                      <w:iCs/>
                      <w:sz w:val="24"/>
                      <w:szCs w:val="24"/>
                      <w:vertAlign w:val="superscript"/>
                      <w:lang w:val="lv-LV"/>
                    </w:rPr>
                    <w:t>3</w:t>
                  </w:r>
                  <w:r w:rsidRPr="009F679B">
                    <w:rPr>
                      <w:rFonts w:asciiTheme="majorBidi" w:hAnsiTheme="majorBidi" w:cstheme="majorBidi"/>
                      <w:bCs/>
                      <w:iCs/>
                      <w:sz w:val="24"/>
                      <w:szCs w:val="24"/>
                      <w:lang w:val="lv-LV"/>
                    </w:rPr>
                    <w:t xml:space="preserve"> malkas sagatavošana kopā</w:t>
                  </w:r>
                </w:p>
              </w:tc>
            </w:tr>
            <w:tr w:rsidR="009F679B" w:rsidRPr="001D1F18" w14:paraId="0E542FEF" w14:textId="77777777" w:rsidTr="009F679B">
              <w:tc>
                <w:tcPr>
                  <w:tcW w:w="2842" w:type="dxa"/>
                </w:tcPr>
                <w:p w14:paraId="7E81DD97" w14:textId="77777777" w:rsidR="009F679B" w:rsidRPr="009F679B" w:rsidRDefault="009F679B" w:rsidP="009F679B">
                  <w:pPr>
                    <w:jc w:val="both"/>
                    <w:rPr>
                      <w:rFonts w:asciiTheme="majorBidi" w:hAnsiTheme="majorBidi" w:cstheme="majorBidi"/>
                      <w:bCs/>
                      <w:iCs/>
                      <w:sz w:val="24"/>
                      <w:szCs w:val="24"/>
                      <w:lang w:val="lv-LV"/>
                    </w:rPr>
                  </w:pPr>
                </w:p>
              </w:tc>
              <w:tc>
                <w:tcPr>
                  <w:tcW w:w="2842" w:type="dxa"/>
                </w:tcPr>
                <w:p w14:paraId="571ED680" w14:textId="77777777" w:rsidR="009F679B" w:rsidRPr="009F679B" w:rsidRDefault="009F679B" w:rsidP="009F679B">
                  <w:pPr>
                    <w:jc w:val="both"/>
                    <w:rPr>
                      <w:rFonts w:asciiTheme="majorBidi" w:hAnsiTheme="majorBidi" w:cstheme="majorBidi"/>
                      <w:bCs/>
                      <w:iCs/>
                      <w:sz w:val="24"/>
                      <w:szCs w:val="24"/>
                      <w:lang w:val="lv-LV"/>
                    </w:rPr>
                  </w:pPr>
                </w:p>
              </w:tc>
              <w:tc>
                <w:tcPr>
                  <w:tcW w:w="2843" w:type="dxa"/>
                </w:tcPr>
                <w:p w14:paraId="5517D506" w14:textId="77777777" w:rsidR="009F679B" w:rsidRPr="009F679B" w:rsidRDefault="009F679B" w:rsidP="009F679B">
                  <w:pPr>
                    <w:jc w:val="both"/>
                    <w:rPr>
                      <w:rFonts w:asciiTheme="majorBidi" w:hAnsiTheme="majorBidi" w:cstheme="majorBidi"/>
                      <w:bCs/>
                      <w:iCs/>
                      <w:sz w:val="24"/>
                      <w:szCs w:val="24"/>
                      <w:lang w:val="lv-LV"/>
                    </w:rPr>
                  </w:pPr>
                </w:p>
              </w:tc>
            </w:tr>
          </w:tbl>
          <w:p w14:paraId="3907D355" w14:textId="77777777" w:rsidR="009F679B" w:rsidRPr="005D2BFC" w:rsidRDefault="009F679B" w:rsidP="009F679B">
            <w:pPr>
              <w:ind w:left="30"/>
              <w:jc w:val="both"/>
              <w:rPr>
                <w:rFonts w:asciiTheme="majorBidi" w:hAnsiTheme="majorBidi" w:cstheme="majorBidi"/>
                <w:bCs/>
                <w:iCs/>
                <w:lang w:val="lv-LV"/>
              </w:rPr>
            </w:pPr>
          </w:p>
          <w:p w14:paraId="2C68413F" w14:textId="77777777" w:rsidR="00E114E3" w:rsidRDefault="009F679B" w:rsidP="009F679B">
            <w:pPr>
              <w:ind w:left="30"/>
              <w:jc w:val="both"/>
              <w:rPr>
                <w:rFonts w:asciiTheme="majorBidi" w:hAnsiTheme="majorBidi" w:cstheme="majorBidi"/>
                <w:bCs/>
                <w:iCs/>
                <w:lang w:val="lv-LV"/>
              </w:rPr>
            </w:pPr>
            <w:r w:rsidRPr="005D2BFC">
              <w:rPr>
                <w:rFonts w:asciiTheme="majorBidi" w:hAnsiTheme="majorBidi" w:cstheme="majorBidi"/>
                <w:bCs/>
                <w:iCs/>
                <w:lang w:val="lv-LV"/>
              </w:rPr>
              <w:t xml:space="preserve">_____________________________________________________________________________________ </w:t>
            </w:r>
          </w:p>
          <w:p w14:paraId="2B4DBAF8" w14:textId="6A00667A" w:rsidR="00627909" w:rsidRPr="005D2BFC" w:rsidRDefault="009F679B" w:rsidP="00E114E3">
            <w:pPr>
              <w:ind w:left="30" w:firstLine="1"/>
              <w:jc w:val="center"/>
              <w:rPr>
                <w:rFonts w:asciiTheme="majorBidi" w:hAnsiTheme="majorBidi" w:cstheme="majorBidi"/>
                <w:bCs/>
                <w:iCs/>
                <w:lang w:val="lv-LV"/>
              </w:rPr>
            </w:pPr>
            <w:r w:rsidRPr="005D2BFC">
              <w:rPr>
                <w:rFonts w:asciiTheme="majorBidi" w:hAnsiTheme="majorBidi" w:cstheme="majorBidi"/>
                <w:bCs/>
                <w:iCs/>
                <w:lang w:val="lv-LV"/>
              </w:rPr>
              <w:t xml:space="preserve">(Piedāvājuma cenas summa </w:t>
            </w:r>
            <w:r w:rsidRPr="00E114E3">
              <w:rPr>
                <w:rFonts w:asciiTheme="majorBidi" w:hAnsiTheme="majorBidi" w:cstheme="majorBidi"/>
                <w:bCs/>
                <w:i/>
                <w:lang w:val="lv-LV"/>
              </w:rPr>
              <w:t>euro</w:t>
            </w:r>
            <w:r w:rsidRPr="005D2BFC">
              <w:rPr>
                <w:rFonts w:asciiTheme="majorBidi" w:hAnsiTheme="majorBidi" w:cstheme="majorBidi"/>
                <w:bCs/>
                <w:iCs/>
                <w:lang w:val="lv-LV"/>
              </w:rPr>
              <w:t xml:space="preserve"> vārdiski bez PVN)</w:t>
            </w:r>
          </w:p>
          <w:p w14:paraId="3146AD78" w14:textId="77777777" w:rsidR="009F679B" w:rsidRDefault="009F679B" w:rsidP="009F679B">
            <w:pPr>
              <w:ind w:left="30"/>
              <w:jc w:val="both"/>
              <w:rPr>
                <w:rFonts w:asciiTheme="majorBidi" w:hAnsiTheme="majorBidi" w:cstheme="majorBidi"/>
                <w:b/>
                <w:sz w:val="24"/>
                <w:szCs w:val="24"/>
                <w:lang w:val="lv-LV"/>
              </w:rPr>
            </w:pPr>
          </w:p>
          <w:p w14:paraId="119C9E32" w14:textId="727DD95C" w:rsidR="009F679B" w:rsidRDefault="009F679B" w:rsidP="009F679B">
            <w:pPr>
              <w:pStyle w:val="Sarakstarindkopa"/>
              <w:numPr>
                <w:ilvl w:val="0"/>
                <w:numId w:val="36"/>
              </w:numPr>
              <w:ind w:left="597" w:hanging="567"/>
              <w:jc w:val="both"/>
              <w:rPr>
                <w:rFonts w:asciiTheme="majorBidi" w:hAnsiTheme="majorBidi" w:cstheme="majorBidi"/>
                <w:bCs/>
                <w:iCs/>
              </w:rPr>
            </w:pPr>
            <w:r w:rsidRPr="009F679B">
              <w:rPr>
                <w:rFonts w:asciiTheme="majorBidi" w:hAnsiTheme="majorBidi" w:cstheme="majorBidi"/>
                <w:bCs/>
                <w:iCs/>
              </w:rPr>
              <w:t>Apņemos uzturēt spēkā sava piedāvājuma derīguma termiņu no tā atvēršanas dienas</w:t>
            </w:r>
            <w:r>
              <w:rPr>
                <w:rFonts w:asciiTheme="majorBidi" w:hAnsiTheme="majorBidi" w:cstheme="majorBidi"/>
                <w:bCs/>
                <w:iCs/>
              </w:rPr>
              <w:t xml:space="preserve"> 30 dienas.</w:t>
            </w:r>
          </w:p>
          <w:p w14:paraId="1D270071" w14:textId="77777777" w:rsidR="009F679B" w:rsidRDefault="009F679B" w:rsidP="009F679B">
            <w:pPr>
              <w:pStyle w:val="Sarakstarindkopa"/>
              <w:numPr>
                <w:ilvl w:val="0"/>
                <w:numId w:val="36"/>
              </w:numPr>
              <w:ind w:left="597" w:hanging="567"/>
              <w:jc w:val="both"/>
              <w:rPr>
                <w:rFonts w:asciiTheme="majorBidi" w:hAnsiTheme="majorBidi" w:cstheme="majorBidi"/>
                <w:bCs/>
                <w:iCs/>
              </w:rPr>
            </w:pPr>
            <w:r w:rsidRPr="009F679B">
              <w:rPr>
                <w:rFonts w:asciiTheme="majorBidi" w:hAnsiTheme="majorBidi" w:cstheme="majorBidi"/>
                <w:bCs/>
                <w:iCs/>
              </w:rPr>
              <w:t xml:space="preserve">Mēs apliecinām, ka: </w:t>
            </w:r>
          </w:p>
          <w:p w14:paraId="7CBCBF82" w14:textId="786A6AAF" w:rsidR="009F679B" w:rsidRDefault="009F679B" w:rsidP="009F679B">
            <w:pPr>
              <w:pStyle w:val="Sarakstarindkopa"/>
              <w:numPr>
                <w:ilvl w:val="0"/>
                <w:numId w:val="37"/>
              </w:numPr>
              <w:ind w:left="1022" w:hanging="425"/>
              <w:jc w:val="both"/>
              <w:rPr>
                <w:rFonts w:asciiTheme="majorBidi" w:hAnsiTheme="majorBidi" w:cstheme="majorBidi"/>
                <w:bCs/>
                <w:iCs/>
              </w:rPr>
            </w:pPr>
            <w:r w:rsidRPr="009F679B">
              <w:rPr>
                <w:rFonts w:asciiTheme="majorBidi" w:hAnsiTheme="majorBidi" w:cstheme="majorBidi"/>
                <w:bCs/>
                <w:iCs/>
              </w:rPr>
              <w:t xml:space="preserve">nekādā veidā neesam ieinteresēti nevienā citā piedāvājumā, kas iesniegts šīs </w:t>
            </w:r>
            <w:r>
              <w:rPr>
                <w:rFonts w:asciiTheme="majorBidi" w:hAnsiTheme="majorBidi" w:cstheme="majorBidi"/>
                <w:bCs/>
                <w:iCs/>
              </w:rPr>
              <w:t>cenu aptaujas</w:t>
            </w:r>
            <w:r w:rsidRPr="009F679B">
              <w:rPr>
                <w:rFonts w:asciiTheme="majorBidi" w:hAnsiTheme="majorBidi" w:cstheme="majorBidi"/>
                <w:bCs/>
                <w:iCs/>
              </w:rPr>
              <w:t xml:space="preserve"> procedūras ietvaros; </w:t>
            </w:r>
          </w:p>
          <w:p w14:paraId="47005982" w14:textId="77777777" w:rsidR="004744E9" w:rsidRDefault="009F679B" w:rsidP="009F679B">
            <w:pPr>
              <w:pStyle w:val="Sarakstarindkopa"/>
              <w:numPr>
                <w:ilvl w:val="0"/>
                <w:numId w:val="37"/>
              </w:numPr>
              <w:ind w:left="1022" w:hanging="425"/>
              <w:jc w:val="both"/>
              <w:rPr>
                <w:rFonts w:asciiTheme="majorBidi" w:hAnsiTheme="majorBidi" w:cstheme="majorBidi"/>
                <w:bCs/>
                <w:iCs/>
              </w:rPr>
            </w:pPr>
            <w:r w:rsidRPr="009F679B">
              <w:rPr>
                <w:rFonts w:asciiTheme="majorBidi" w:hAnsiTheme="majorBidi" w:cstheme="majorBidi"/>
                <w:bCs/>
                <w:iCs/>
              </w:rPr>
              <w:t xml:space="preserve">nav tādu apstākļu, kuri liegtu mums piedalīties </w:t>
            </w:r>
            <w:r>
              <w:rPr>
                <w:rFonts w:asciiTheme="majorBidi" w:hAnsiTheme="majorBidi" w:cstheme="majorBidi"/>
                <w:bCs/>
                <w:iCs/>
              </w:rPr>
              <w:t>cenu aptaujas</w:t>
            </w:r>
            <w:r w:rsidRPr="009F679B">
              <w:rPr>
                <w:rFonts w:asciiTheme="majorBidi" w:hAnsiTheme="majorBidi" w:cstheme="majorBidi"/>
                <w:bCs/>
                <w:iCs/>
              </w:rPr>
              <w:t xml:space="preserve"> procedūrā un </w:t>
            </w:r>
            <w:r>
              <w:rPr>
                <w:rFonts w:asciiTheme="majorBidi" w:hAnsiTheme="majorBidi" w:cstheme="majorBidi"/>
                <w:bCs/>
                <w:iCs/>
              </w:rPr>
              <w:t>aiz</w:t>
            </w:r>
            <w:r w:rsidRPr="009F679B">
              <w:rPr>
                <w:rFonts w:asciiTheme="majorBidi" w:hAnsiTheme="majorBidi" w:cstheme="majorBidi"/>
                <w:bCs/>
                <w:iCs/>
              </w:rPr>
              <w:t xml:space="preserve">pildīt </w:t>
            </w:r>
            <w:r>
              <w:rPr>
                <w:rFonts w:asciiTheme="majorBidi" w:hAnsiTheme="majorBidi" w:cstheme="majorBidi"/>
                <w:bCs/>
                <w:iCs/>
              </w:rPr>
              <w:t>cenu aptaujas</w:t>
            </w:r>
            <w:r w:rsidRPr="009F679B">
              <w:rPr>
                <w:rFonts w:asciiTheme="majorBidi" w:hAnsiTheme="majorBidi" w:cstheme="majorBidi"/>
                <w:bCs/>
                <w:iCs/>
              </w:rPr>
              <w:t xml:space="preserve"> dokumentos norādītās prasības; </w:t>
            </w:r>
          </w:p>
          <w:p w14:paraId="58352C94" w14:textId="27BDDE80" w:rsidR="009F679B" w:rsidRPr="009F679B" w:rsidRDefault="009F679B" w:rsidP="009F679B">
            <w:pPr>
              <w:pStyle w:val="Sarakstarindkopa"/>
              <w:numPr>
                <w:ilvl w:val="0"/>
                <w:numId w:val="37"/>
              </w:numPr>
              <w:ind w:left="1022" w:hanging="425"/>
              <w:jc w:val="both"/>
              <w:rPr>
                <w:rFonts w:asciiTheme="majorBidi" w:hAnsiTheme="majorBidi" w:cstheme="majorBidi"/>
                <w:bCs/>
                <w:iCs/>
              </w:rPr>
            </w:pPr>
            <w:r w:rsidRPr="009F679B">
              <w:rPr>
                <w:rFonts w:asciiTheme="majorBidi" w:hAnsiTheme="majorBidi" w:cstheme="majorBidi"/>
                <w:bCs/>
                <w:iCs/>
              </w:rPr>
              <w:lastRenderedPageBreak/>
              <w:t>mūsu sniegtās ziņas ir patiesas.</w:t>
            </w:r>
          </w:p>
          <w:p w14:paraId="20608288" w14:textId="47E7C84E" w:rsidR="009F679B" w:rsidRPr="009F679B" w:rsidRDefault="009F679B" w:rsidP="009F679B">
            <w:pPr>
              <w:ind w:left="30"/>
              <w:jc w:val="both"/>
              <w:rPr>
                <w:rFonts w:asciiTheme="majorBidi" w:hAnsiTheme="majorBidi" w:cstheme="majorBidi"/>
                <w:bCs/>
                <w:iCs/>
                <w:kern w:val="0"/>
                <w:sz w:val="24"/>
                <w:szCs w:val="24"/>
                <w:lang w:val="lv-LV" w:eastAsia="en-US"/>
              </w:rPr>
            </w:pPr>
          </w:p>
        </w:tc>
      </w:tr>
      <w:tr w:rsidR="00DF06C3" w:rsidRPr="00DF06C3" w14:paraId="438E2231" w14:textId="77777777" w:rsidTr="00EE3441">
        <w:trPr>
          <w:trHeight w:val="314"/>
        </w:trPr>
        <w:tc>
          <w:tcPr>
            <w:tcW w:w="4115" w:type="dxa"/>
            <w:gridSpan w:val="3"/>
            <w:tcBorders>
              <w:top w:val="nil"/>
              <w:left w:val="nil"/>
              <w:bottom w:val="single" w:sz="4" w:space="0" w:color="auto"/>
              <w:right w:val="nil"/>
            </w:tcBorders>
          </w:tcPr>
          <w:p w14:paraId="654F8374" w14:textId="77777777" w:rsidR="00DF06C3" w:rsidRPr="00DF06C3" w:rsidRDefault="00DF06C3" w:rsidP="00DA42D1">
            <w:pPr>
              <w:spacing w:before="240"/>
              <w:rPr>
                <w:rFonts w:asciiTheme="majorBidi" w:hAnsiTheme="majorBidi" w:cstheme="majorBidi"/>
                <w:i/>
                <w:iCs/>
                <w:sz w:val="24"/>
                <w:szCs w:val="24"/>
                <w:lang w:val="lv-LV"/>
              </w:rPr>
            </w:pPr>
          </w:p>
        </w:tc>
        <w:tc>
          <w:tcPr>
            <w:tcW w:w="283" w:type="dxa"/>
            <w:tcBorders>
              <w:top w:val="nil"/>
              <w:left w:val="nil"/>
              <w:bottom w:val="nil"/>
              <w:right w:val="nil"/>
            </w:tcBorders>
          </w:tcPr>
          <w:p w14:paraId="3672E32A" w14:textId="77777777" w:rsidR="00DF06C3" w:rsidRPr="00DF06C3" w:rsidRDefault="00DF06C3" w:rsidP="00DA42D1">
            <w:pPr>
              <w:spacing w:before="240"/>
              <w:rPr>
                <w:rFonts w:asciiTheme="majorBidi" w:hAnsiTheme="majorBidi" w:cstheme="majorBidi"/>
                <w:iCs/>
                <w:sz w:val="24"/>
                <w:szCs w:val="24"/>
                <w:lang w:val="lv-LV"/>
              </w:rPr>
            </w:pPr>
          </w:p>
        </w:tc>
        <w:tc>
          <w:tcPr>
            <w:tcW w:w="2268" w:type="dxa"/>
            <w:gridSpan w:val="2"/>
            <w:tcBorders>
              <w:top w:val="nil"/>
              <w:left w:val="nil"/>
              <w:bottom w:val="single" w:sz="4" w:space="0" w:color="auto"/>
              <w:right w:val="nil"/>
            </w:tcBorders>
          </w:tcPr>
          <w:p w14:paraId="70819CEB" w14:textId="77777777" w:rsidR="00DF06C3" w:rsidRPr="00DF06C3" w:rsidRDefault="00DF06C3" w:rsidP="00DA42D1">
            <w:pPr>
              <w:spacing w:before="240"/>
              <w:jc w:val="center"/>
              <w:rPr>
                <w:rFonts w:asciiTheme="majorBidi" w:hAnsiTheme="majorBidi" w:cstheme="majorBidi"/>
                <w:sz w:val="24"/>
                <w:szCs w:val="24"/>
                <w:lang w:val="lv-LV"/>
              </w:rPr>
            </w:pPr>
          </w:p>
        </w:tc>
        <w:tc>
          <w:tcPr>
            <w:tcW w:w="284" w:type="dxa"/>
            <w:tcBorders>
              <w:top w:val="nil"/>
              <w:left w:val="nil"/>
              <w:bottom w:val="nil"/>
              <w:right w:val="nil"/>
            </w:tcBorders>
          </w:tcPr>
          <w:p w14:paraId="376DDB55" w14:textId="77777777" w:rsidR="00DF06C3" w:rsidRPr="00DF06C3" w:rsidRDefault="00DF06C3" w:rsidP="00DA42D1">
            <w:pPr>
              <w:spacing w:before="240"/>
              <w:jc w:val="center"/>
              <w:rPr>
                <w:rFonts w:asciiTheme="majorBidi" w:hAnsiTheme="majorBidi" w:cstheme="majorBidi"/>
                <w:sz w:val="24"/>
                <w:szCs w:val="24"/>
                <w:lang w:val="lv-LV"/>
              </w:rPr>
            </w:pPr>
          </w:p>
        </w:tc>
        <w:tc>
          <w:tcPr>
            <w:tcW w:w="2229" w:type="dxa"/>
            <w:gridSpan w:val="2"/>
            <w:tcBorders>
              <w:top w:val="nil"/>
              <w:left w:val="nil"/>
              <w:bottom w:val="single" w:sz="4" w:space="0" w:color="auto"/>
              <w:right w:val="nil"/>
            </w:tcBorders>
          </w:tcPr>
          <w:p w14:paraId="0C841E61" w14:textId="77777777" w:rsidR="00DF06C3" w:rsidRPr="00DF06C3" w:rsidRDefault="00DF06C3" w:rsidP="00DA42D1">
            <w:pPr>
              <w:spacing w:before="240"/>
              <w:jc w:val="right"/>
              <w:rPr>
                <w:rFonts w:asciiTheme="majorBidi" w:hAnsiTheme="majorBidi" w:cstheme="majorBidi"/>
                <w:i/>
                <w:sz w:val="24"/>
                <w:szCs w:val="24"/>
                <w:lang w:val="lv-LV"/>
              </w:rPr>
            </w:pPr>
          </w:p>
        </w:tc>
      </w:tr>
      <w:tr w:rsidR="00DF06C3" w:rsidRPr="00DF06C3" w14:paraId="406ADB09" w14:textId="77777777" w:rsidTr="00EE3441">
        <w:trPr>
          <w:trHeight w:val="414"/>
        </w:trPr>
        <w:tc>
          <w:tcPr>
            <w:tcW w:w="4115" w:type="dxa"/>
            <w:gridSpan w:val="3"/>
            <w:tcBorders>
              <w:top w:val="single" w:sz="4" w:space="0" w:color="auto"/>
              <w:left w:val="nil"/>
              <w:bottom w:val="nil"/>
              <w:right w:val="nil"/>
            </w:tcBorders>
          </w:tcPr>
          <w:p w14:paraId="3EC2790F" w14:textId="77777777" w:rsidR="00DF06C3" w:rsidRPr="00DF06C3" w:rsidRDefault="00DF06C3" w:rsidP="00DA42D1">
            <w:pPr>
              <w:jc w:val="center"/>
              <w:rPr>
                <w:rFonts w:asciiTheme="majorBidi" w:hAnsiTheme="majorBidi" w:cstheme="majorBidi"/>
                <w:b/>
                <w:i/>
                <w:lang w:val="lv-LV"/>
              </w:rPr>
            </w:pPr>
            <w:r w:rsidRPr="00DF06C3">
              <w:rPr>
                <w:rFonts w:asciiTheme="majorBidi" w:hAnsiTheme="majorBidi" w:cstheme="majorBidi"/>
                <w:i/>
                <w:iCs/>
                <w:lang w:val="lv-LV"/>
              </w:rPr>
              <w:t>Paraksttiesīgās vai pilnvarotās personas amats</w:t>
            </w:r>
          </w:p>
        </w:tc>
        <w:tc>
          <w:tcPr>
            <w:tcW w:w="283" w:type="dxa"/>
            <w:tcBorders>
              <w:top w:val="nil"/>
              <w:left w:val="nil"/>
              <w:bottom w:val="nil"/>
              <w:right w:val="nil"/>
            </w:tcBorders>
          </w:tcPr>
          <w:p w14:paraId="45AB0453" w14:textId="77777777" w:rsidR="00DF06C3" w:rsidRPr="00DF06C3" w:rsidRDefault="00DF06C3" w:rsidP="00DA42D1">
            <w:pPr>
              <w:jc w:val="center"/>
              <w:rPr>
                <w:rFonts w:asciiTheme="majorBidi" w:hAnsiTheme="majorBidi" w:cstheme="majorBidi"/>
                <w:lang w:val="lv-LV"/>
              </w:rPr>
            </w:pPr>
          </w:p>
        </w:tc>
        <w:tc>
          <w:tcPr>
            <w:tcW w:w="2268" w:type="dxa"/>
            <w:gridSpan w:val="2"/>
            <w:tcBorders>
              <w:top w:val="nil"/>
              <w:left w:val="nil"/>
              <w:bottom w:val="nil"/>
              <w:right w:val="nil"/>
            </w:tcBorders>
          </w:tcPr>
          <w:p w14:paraId="4CD1AFC1" w14:textId="7FFB8A27" w:rsidR="00DF06C3" w:rsidRPr="00DF06C3" w:rsidRDefault="00DF06C3" w:rsidP="004744E9">
            <w:pPr>
              <w:jc w:val="center"/>
              <w:rPr>
                <w:rFonts w:asciiTheme="majorBidi" w:hAnsiTheme="majorBidi" w:cstheme="majorBidi"/>
                <w:i/>
                <w:lang w:val="lv-LV"/>
              </w:rPr>
            </w:pPr>
            <w:r w:rsidRPr="00DF06C3">
              <w:rPr>
                <w:rFonts w:asciiTheme="majorBidi" w:hAnsiTheme="majorBidi" w:cstheme="majorBidi"/>
                <w:i/>
                <w:lang w:val="lv-LV"/>
              </w:rPr>
              <w:t>(parakst</w:t>
            </w:r>
            <w:r w:rsidR="004744E9">
              <w:rPr>
                <w:rFonts w:asciiTheme="majorBidi" w:hAnsiTheme="majorBidi" w:cstheme="majorBidi"/>
                <w:i/>
                <w:lang w:val="lv-LV"/>
              </w:rPr>
              <w:t>s</w:t>
            </w:r>
            <w:r w:rsidRPr="00DF06C3">
              <w:rPr>
                <w:rFonts w:asciiTheme="majorBidi" w:hAnsiTheme="majorBidi" w:cstheme="majorBidi"/>
                <w:i/>
                <w:lang w:val="lv-LV"/>
              </w:rPr>
              <w:t>)</w:t>
            </w:r>
          </w:p>
        </w:tc>
        <w:tc>
          <w:tcPr>
            <w:tcW w:w="284" w:type="dxa"/>
            <w:tcBorders>
              <w:top w:val="nil"/>
              <w:left w:val="nil"/>
              <w:bottom w:val="nil"/>
              <w:right w:val="nil"/>
            </w:tcBorders>
          </w:tcPr>
          <w:p w14:paraId="23506385" w14:textId="77777777" w:rsidR="00DF06C3" w:rsidRPr="00DF06C3" w:rsidRDefault="00DF06C3" w:rsidP="00DA42D1">
            <w:pPr>
              <w:jc w:val="center"/>
              <w:rPr>
                <w:rFonts w:asciiTheme="majorBidi" w:hAnsiTheme="majorBidi" w:cstheme="majorBidi"/>
                <w:lang w:val="lv-LV"/>
              </w:rPr>
            </w:pPr>
          </w:p>
        </w:tc>
        <w:tc>
          <w:tcPr>
            <w:tcW w:w="2229" w:type="dxa"/>
            <w:gridSpan w:val="2"/>
            <w:tcBorders>
              <w:top w:val="nil"/>
              <w:left w:val="nil"/>
              <w:bottom w:val="nil"/>
              <w:right w:val="nil"/>
            </w:tcBorders>
          </w:tcPr>
          <w:p w14:paraId="5E06A813" w14:textId="77777777" w:rsidR="00DF06C3" w:rsidRPr="00DF06C3" w:rsidRDefault="00DF06C3" w:rsidP="00DA42D1">
            <w:pPr>
              <w:jc w:val="center"/>
              <w:rPr>
                <w:rFonts w:asciiTheme="majorBidi" w:hAnsiTheme="majorBidi" w:cstheme="majorBidi"/>
                <w:i/>
                <w:lang w:val="lv-LV"/>
              </w:rPr>
            </w:pPr>
            <w:r w:rsidRPr="00DF06C3">
              <w:rPr>
                <w:rFonts w:asciiTheme="majorBidi" w:hAnsiTheme="majorBidi" w:cstheme="majorBidi"/>
                <w:i/>
                <w:lang w:val="lv-LV"/>
              </w:rPr>
              <w:t>(vārds, uzvārds)</w:t>
            </w:r>
          </w:p>
        </w:tc>
      </w:tr>
    </w:tbl>
    <w:p w14:paraId="5E61C4F4" w14:textId="76BED81E" w:rsidR="00DF06C3" w:rsidRPr="007B38C5" w:rsidRDefault="007B38C5" w:rsidP="007B38C5">
      <w:pPr>
        <w:tabs>
          <w:tab w:val="left" w:pos="2977"/>
        </w:tabs>
        <w:rPr>
          <w:rFonts w:asciiTheme="majorBidi" w:hAnsiTheme="majorBidi" w:cstheme="majorBidi"/>
          <w:u w:val="single"/>
        </w:rPr>
      </w:pPr>
      <w:r w:rsidRPr="007B38C5">
        <w:rPr>
          <w:rFonts w:asciiTheme="majorBidi" w:hAnsiTheme="majorBidi" w:cstheme="majorBidi"/>
          <w:u w:val="single"/>
        </w:rPr>
        <w:tab/>
      </w:r>
    </w:p>
    <w:p w14:paraId="38264A69" w14:textId="77777777" w:rsidR="007B38C5" w:rsidRPr="00DF06C3" w:rsidRDefault="007B38C5" w:rsidP="00DF06C3">
      <w:pPr>
        <w:rPr>
          <w:rFonts w:asciiTheme="majorBidi" w:hAnsiTheme="majorBidi" w:cstheme="majorBidi"/>
        </w:rPr>
      </w:pPr>
    </w:p>
    <w:p w14:paraId="15890C56" w14:textId="77777777" w:rsidR="004744E9" w:rsidRPr="00DF06C3" w:rsidRDefault="004744E9" w:rsidP="004744E9">
      <w:pPr>
        <w:pStyle w:val="Beiguvresteksts"/>
        <w:jc w:val="both"/>
        <w:rPr>
          <w:rFonts w:asciiTheme="majorBidi" w:hAnsiTheme="majorBidi" w:cstheme="majorBidi"/>
        </w:rPr>
      </w:pPr>
      <w:r w:rsidRPr="00DF06C3">
        <w:rPr>
          <w:rFonts w:asciiTheme="majorBidi" w:hAnsiTheme="majorBidi" w:cstheme="majorBidi"/>
        </w:rPr>
        <w:t xml:space="preserve">Personas datu pārzinis ir </w:t>
      </w:r>
      <w:r w:rsidRPr="004744E9">
        <w:rPr>
          <w:rFonts w:asciiTheme="majorBidi" w:hAnsiTheme="majorBidi" w:cstheme="majorBidi"/>
        </w:rPr>
        <w:t>SIA “Kandavas komunālie pakalpojumi”, reģistrācijas Nr. 41203006844, juridiskā adrese: “Robežkalni”, Kandavas pagastā, Tukuma novadā, LV-3120</w:t>
      </w:r>
      <w:r w:rsidRPr="00DF06C3">
        <w:rPr>
          <w:rFonts w:asciiTheme="majorBidi" w:hAnsiTheme="majorBidi" w:cstheme="majorBidi"/>
        </w:rPr>
        <w:t>.</w:t>
      </w:r>
    </w:p>
    <w:p w14:paraId="45AAEC80" w14:textId="77777777" w:rsidR="004744E9" w:rsidRPr="00DF06C3" w:rsidRDefault="004744E9" w:rsidP="004744E9">
      <w:pPr>
        <w:pStyle w:val="Beiguvresteksts"/>
        <w:jc w:val="both"/>
        <w:rPr>
          <w:rFonts w:asciiTheme="majorBidi" w:hAnsiTheme="majorBidi" w:cstheme="majorBidi"/>
        </w:rPr>
      </w:pPr>
      <w:r w:rsidRPr="00DF06C3">
        <w:rPr>
          <w:rFonts w:asciiTheme="majorBidi" w:hAnsiTheme="majorBidi" w:cstheme="majorBidi"/>
        </w:rPr>
        <w:t>Pieteikumā norādīto personas datu apstrādes mērķis ir:</w:t>
      </w:r>
    </w:p>
    <w:p w14:paraId="493FB940" w14:textId="77777777" w:rsidR="004744E9" w:rsidRPr="00DF06C3" w:rsidRDefault="004744E9" w:rsidP="001F253A">
      <w:pPr>
        <w:pStyle w:val="Beiguvresteksts"/>
        <w:ind w:left="284" w:hanging="284"/>
        <w:jc w:val="both"/>
        <w:rPr>
          <w:rFonts w:asciiTheme="majorBidi" w:hAnsiTheme="majorBidi" w:cstheme="majorBidi"/>
        </w:rPr>
      </w:pPr>
      <w:r w:rsidRPr="00DF06C3">
        <w:rPr>
          <w:rFonts w:asciiTheme="majorBidi" w:hAnsiTheme="majorBidi" w:cstheme="majorBidi"/>
        </w:rPr>
        <w:t>1)</w:t>
      </w:r>
      <w:r w:rsidRPr="00DF06C3">
        <w:rPr>
          <w:rFonts w:asciiTheme="majorBidi" w:hAnsiTheme="majorBidi" w:cstheme="majorBidi"/>
        </w:rPr>
        <w:tab/>
        <w:t>saziņai ar Jums jautājumos saistībā ar cenu aptauju vai tās rezultātā slēdzamo preču piegādes / pakalpojuma līgumu;</w:t>
      </w:r>
    </w:p>
    <w:p w14:paraId="2CB2A26B" w14:textId="77777777" w:rsidR="004744E9" w:rsidRPr="00DF06C3" w:rsidRDefault="004744E9" w:rsidP="001F253A">
      <w:pPr>
        <w:pStyle w:val="Beiguvresteksts"/>
        <w:ind w:left="284" w:hanging="284"/>
        <w:jc w:val="both"/>
        <w:rPr>
          <w:rFonts w:asciiTheme="majorBidi" w:hAnsiTheme="majorBidi" w:cstheme="majorBidi"/>
        </w:rPr>
      </w:pPr>
      <w:r w:rsidRPr="00DF06C3">
        <w:rPr>
          <w:rFonts w:asciiTheme="majorBidi" w:hAnsiTheme="majorBidi" w:cstheme="majorBidi"/>
        </w:rPr>
        <w:t>2)</w:t>
      </w:r>
      <w:r w:rsidRPr="00DF06C3">
        <w:rPr>
          <w:rFonts w:asciiTheme="majorBidi" w:hAnsiTheme="majorBidi" w:cstheme="majorBidi"/>
        </w:rPr>
        <w:tab/>
        <w:t>cenu aptaujas rezultātā slēdzamā preču piegādes / pakalpojuma līguma sagatavošanai.</w:t>
      </w:r>
    </w:p>
    <w:p w14:paraId="5C0DB85D" w14:textId="6FE9B810" w:rsidR="007B38C5" w:rsidRDefault="004744E9" w:rsidP="001F253A">
      <w:pPr>
        <w:pStyle w:val="Beiguvresteksts"/>
        <w:ind w:left="284"/>
        <w:jc w:val="both"/>
        <w:rPr>
          <w:rFonts w:asciiTheme="majorBidi" w:hAnsiTheme="majorBidi" w:cstheme="majorBidi"/>
        </w:rPr>
      </w:pPr>
      <w:r w:rsidRPr="00DF06C3">
        <w:rPr>
          <w:rFonts w:asciiTheme="majorBidi" w:hAnsiTheme="majorBidi" w:cstheme="majorBidi"/>
        </w:rPr>
        <w:t xml:space="preserve">Jūs kā iesniedzējs esat atbildīgs par personas datu nodošanas </w:t>
      </w:r>
      <w:r w:rsidRPr="004744E9">
        <w:rPr>
          <w:rFonts w:asciiTheme="majorBidi" w:hAnsiTheme="majorBidi" w:cstheme="majorBidi"/>
        </w:rPr>
        <w:t>SIA “Kandavas komunālie pakalpojumi”</w:t>
      </w:r>
      <w:r>
        <w:rPr>
          <w:rFonts w:asciiTheme="majorBidi" w:hAnsiTheme="majorBidi" w:cstheme="majorBidi"/>
        </w:rPr>
        <w:t xml:space="preserve"> </w:t>
      </w:r>
      <w:r w:rsidRPr="00DF06C3">
        <w:rPr>
          <w:rFonts w:asciiTheme="majorBidi" w:hAnsiTheme="majorBidi" w:cstheme="majorBidi"/>
        </w:rPr>
        <w:t xml:space="preserve">likumību, tajā skaitā Jums ir aizliegts sniegt </w:t>
      </w:r>
      <w:r w:rsidRPr="004744E9">
        <w:rPr>
          <w:rFonts w:asciiTheme="majorBidi" w:hAnsiTheme="majorBidi" w:cstheme="majorBidi"/>
        </w:rPr>
        <w:t xml:space="preserve">SIA “Kandavas komunālie pakalpojumi” </w:t>
      </w:r>
      <w:r w:rsidRPr="00DF06C3">
        <w:rPr>
          <w:rFonts w:asciiTheme="majorBidi" w:hAnsiTheme="majorBidi" w:cstheme="majorBidi"/>
        </w:rPr>
        <w:t>personas datus, ja šai apstrādei nepastāv tiesisks pamats.</w:t>
      </w:r>
    </w:p>
    <w:p w14:paraId="365CFBDC" w14:textId="63D9CB97" w:rsidR="007B38C5" w:rsidRDefault="007B38C5" w:rsidP="007B38C5">
      <w:pPr>
        <w:pStyle w:val="Beiguvresteksts"/>
        <w:numPr>
          <w:ilvl w:val="0"/>
          <w:numId w:val="34"/>
        </w:numPr>
        <w:jc w:val="right"/>
        <w:rPr>
          <w:rFonts w:asciiTheme="majorBidi" w:hAnsiTheme="majorBidi" w:cstheme="majorBidi"/>
          <w:sz w:val="24"/>
          <w:szCs w:val="24"/>
        </w:rPr>
      </w:pPr>
      <w:r>
        <w:rPr>
          <w:rFonts w:asciiTheme="majorBidi" w:hAnsiTheme="majorBidi" w:cstheme="majorBidi"/>
        </w:rPr>
        <w:br w:type="column"/>
      </w:r>
      <w:r>
        <w:rPr>
          <w:rFonts w:asciiTheme="majorBidi" w:hAnsiTheme="majorBidi" w:cstheme="majorBidi"/>
          <w:sz w:val="24"/>
          <w:szCs w:val="24"/>
        </w:rPr>
        <w:lastRenderedPageBreak/>
        <w:t>P</w:t>
      </w:r>
      <w:r w:rsidRPr="007B38C5">
        <w:rPr>
          <w:rFonts w:asciiTheme="majorBidi" w:hAnsiTheme="majorBidi" w:cstheme="majorBidi"/>
          <w:sz w:val="24"/>
          <w:szCs w:val="24"/>
        </w:rPr>
        <w:t>ielikums</w:t>
      </w:r>
    </w:p>
    <w:p w14:paraId="60E3B4E3" w14:textId="77777777" w:rsidR="007B38C5" w:rsidRPr="007B38C5" w:rsidRDefault="007B38C5" w:rsidP="007B38C5">
      <w:pPr>
        <w:pStyle w:val="Beiguvresteksts"/>
        <w:jc w:val="right"/>
        <w:rPr>
          <w:rFonts w:asciiTheme="majorBidi" w:hAnsiTheme="majorBidi" w:cstheme="majorBidi"/>
          <w:sz w:val="24"/>
          <w:szCs w:val="24"/>
        </w:rPr>
      </w:pPr>
    </w:p>
    <w:p w14:paraId="389E1CF7" w14:textId="77777777" w:rsidR="007B38C5" w:rsidRDefault="007B38C5" w:rsidP="007B38C5">
      <w:pPr>
        <w:pStyle w:val="naisnod"/>
        <w:spacing w:before="0" w:after="0"/>
        <w:ind w:left="30"/>
        <w:rPr>
          <w:rFonts w:asciiTheme="majorBidi" w:hAnsiTheme="majorBidi" w:cstheme="majorBidi"/>
        </w:rPr>
      </w:pPr>
      <w:r w:rsidRPr="007B38C5">
        <w:rPr>
          <w:rFonts w:asciiTheme="majorBidi" w:hAnsiTheme="majorBidi" w:cstheme="majorBidi"/>
          <w:caps/>
        </w:rPr>
        <w:t>Apliecinājums</w:t>
      </w:r>
      <w:r w:rsidRPr="007B38C5">
        <w:rPr>
          <w:rFonts w:asciiTheme="majorBidi" w:hAnsiTheme="majorBidi" w:cstheme="majorBidi"/>
        </w:rPr>
        <w:t xml:space="preserve"> </w:t>
      </w:r>
    </w:p>
    <w:p w14:paraId="5E0128B8" w14:textId="432D36DA" w:rsidR="007B38C5" w:rsidRDefault="007B38C5" w:rsidP="007B38C5">
      <w:pPr>
        <w:pStyle w:val="naisnod"/>
        <w:spacing w:before="0" w:after="0"/>
        <w:ind w:left="30"/>
        <w:rPr>
          <w:rFonts w:asciiTheme="majorBidi" w:hAnsiTheme="majorBidi" w:cstheme="majorBidi"/>
        </w:rPr>
      </w:pPr>
      <w:r w:rsidRPr="00DF06C3">
        <w:rPr>
          <w:rFonts w:asciiTheme="majorBidi" w:hAnsiTheme="majorBidi" w:cstheme="majorBidi"/>
        </w:rPr>
        <w:t>“Malkas sagatavošana SIA „Kandavas komunālie pakalpojumi” katlumājai 2025./2026.gada apkures sezonā”</w:t>
      </w:r>
    </w:p>
    <w:p w14:paraId="27755635" w14:textId="5B78FC47" w:rsidR="007B38C5" w:rsidRDefault="007B38C5" w:rsidP="007B38C5">
      <w:pPr>
        <w:pStyle w:val="naisnod"/>
        <w:spacing w:before="0" w:after="0"/>
        <w:ind w:left="30"/>
        <w:rPr>
          <w:rFonts w:asciiTheme="majorBidi" w:hAnsiTheme="majorBidi" w:cstheme="majorBidi"/>
        </w:rPr>
      </w:pPr>
      <w:r w:rsidRPr="00DF06C3">
        <w:rPr>
          <w:rFonts w:asciiTheme="majorBidi" w:hAnsiTheme="majorBidi" w:cstheme="majorBidi"/>
        </w:rPr>
        <w:t>Nr. KANDKP 2025/4</w:t>
      </w:r>
    </w:p>
    <w:p w14:paraId="3DE8925A" w14:textId="77777777" w:rsidR="007B38C5" w:rsidRPr="00DF06C3" w:rsidRDefault="007B38C5" w:rsidP="007B38C5">
      <w:pPr>
        <w:pStyle w:val="naisnod"/>
        <w:spacing w:before="0" w:after="0"/>
        <w:ind w:left="30"/>
        <w:rPr>
          <w:rFonts w:asciiTheme="majorBidi" w:hAnsiTheme="majorBidi" w:cstheme="majorBidi"/>
        </w:rPr>
      </w:pPr>
    </w:p>
    <w:p w14:paraId="1A42B4CA" w14:textId="77777777" w:rsidR="007B38C5" w:rsidRDefault="007B38C5" w:rsidP="007B38C5">
      <w:pPr>
        <w:pStyle w:val="Beiguvresteksts"/>
        <w:ind w:firstLine="567"/>
        <w:jc w:val="both"/>
        <w:rPr>
          <w:rFonts w:asciiTheme="majorBidi" w:hAnsiTheme="majorBidi" w:cstheme="majorBidi"/>
          <w:sz w:val="24"/>
          <w:szCs w:val="24"/>
        </w:rPr>
      </w:pPr>
      <w:r w:rsidRPr="007B38C5">
        <w:rPr>
          <w:rFonts w:asciiTheme="majorBidi" w:hAnsiTheme="majorBidi" w:cstheme="majorBidi"/>
          <w:sz w:val="24"/>
          <w:szCs w:val="24"/>
        </w:rPr>
        <w:t xml:space="preserve">__________________________________ apliecina Piedāvājumā sniegto ziņu patiesumu un, (pretendenta nosaukums) ka nav tādu apstākļu: </w:t>
      </w:r>
    </w:p>
    <w:p w14:paraId="2CB0130A" w14:textId="79D73A53" w:rsidR="007B38C5"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pretendents pasludināts par maksātnespējīgu, atrodas likvidācijas stadijā, tā saimnieciskā darbība ir apturēta vai pārtraukta vai ir uzsākta tiesvedība par pretendenta darbības izbeigšanu, maksātnespēju vai bankrotu; </w:t>
      </w:r>
    </w:p>
    <w:p w14:paraId="23095557" w14:textId="77777777" w:rsidR="007B38C5"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pretendentam uz tirgus izpētes izsludināšanas dienu un piedāvājuma iesniegšanas dienu ir nodokļu vai valsts sociālās apdrošināšanas obligāto iemaksu parādi Latvijā vai citā valstī, kur tas reģistrēts; </w:t>
      </w:r>
    </w:p>
    <w:p w14:paraId="74721765" w14:textId="77777777" w:rsidR="007B38C5"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likumā noteiktajā kārtībā ir konstatēti pretendenta profesionālās darbības pārkāpumi pēdējo triju gadu laikā no piedāvājuma atvēršanas dienas; </w:t>
      </w:r>
    </w:p>
    <w:p w14:paraId="0F11E885" w14:textId="77777777" w:rsidR="007B38C5"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pretendents nav reģistrēts likumā noteiktajos gadījumos un likumā noteiktajā kārtībā; </w:t>
      </w:r>
    </w:p>
    <w:p w14:paraId="61BECDCA" w14:textId="4CFD32FC" w:rsidR="004744E9"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likumā noteiktā kārtībā ir konstatēts fakts par darba algas izmaksu bez nodokļu nomaksas pēdējo triju gadu laikā no piedāvājuma atvēršanas dienas, kas noteikti Sabiedrisko pakalpojumu sniedzēju iepirkumu likuma 42.pantā un liegtu ___________________ </w:t>
      </w:r>
      <w:r w:rsidRPr="007B38C5">
        <w:rPr>
          <w:rFonts w:asciiTheme="majorBidi" w:hAnsiTheme="majorBidi" w:cstheme="majorBidi"/>
          <w:i/>
          <w:iCs/>
          <w:sz w:val="24"/>
          <w:szCs w:val="24"/>
        </w:rPr>
        <w:t>(pretendenta nosaukums)</w:t>
      </w:r>
      <w:r w:rsidRPr="007B38C5">
        <w:rPr>
          <w:rFonts w:asciiTheme="majorBidi" w:hAnsiTheme="majorBidi" w:cstheme="majorBidi"/>
          <w:sz w:val="24"/>
          <w:szCs w:val="24"/>
        </w:rPr>
        <w:t xml:space="preserve"> piedalīties </w:t>
      </w:r>
      <w:r>
        <w:rPr>
          <w:rFonts w:asciiTheme="majorBidi" w:hAnsiTheme="majorBidi" w:cstheme="majorBidi"/>
          <w:sz w:val="24"/>
          <w:szCs w:val="24"/>
        </w:rPr>
        <w:t>cenu aptaujā</w:t>
      </w:r>
      <w:r w:rsidRPr="007B38C5">
        <w:rPr>
          <w:rFonts w:asciiTheme="majorBidi" w:hAnsiTheme="majorBidi" w:cstheme="majorBidi"/>
          <w:sz w:val="24"/>
          <w:szCs w:val="24"/>
        </w:rPr>
        <w:t xml:space="preserve"> Nr. </w:t>
      </w:r>
      <w:r w:rsidRPr="007B38C5">
        <w:rPr>
          <w:rFonts w:asciiTheme="majorBidi" w:hAnsiTheme="majorBidi" w:cstheme="majorBidi"/>
          <w:sz w:val="24"/>
          <w:szCs w:val="24"/>
          <w:lang w:val="en-GB"/>
        </w:rPr>
        <w:t>KANDKP 2025/4</w:t>
      </w:r>
      <w:r w:rsidRPr="007B38C5">
        <w:rPr>
          <w:rFonts w:asciiTheme="majorBidi" w:hAnsiTheme="majorBidi" w:cstheme="majorBidi"/>
          <w:sz w:val="24"/>
          <w:szCs w:val="24"/>
        </w:rPr>
        <w:t xml:space="preserve"> un izpildīt minētajā tirgus izpētē paredzētās saistības.</w:t>
      </w:r>
    </w:p>
    <w:tbl>
      <w:tblPr>
        <w:tblStyle w:val="Reatabula"/>
        <w:tblW w:w="9179" w:type="dxa"/>
        <w:tblLayout w:type="fixed"/>
        <w:tblLook w:val="04A0" w:firstRow="1" w:lastRow="0" w:firstColumn="1" w:lastColumn="0" w:noHBand="0" w:noVBand="1"/>
      </w:tblPr>
      <w:tblGrid>
        <w:gridCol w:w="4115"/>
        <w:gridCol w:w="283"/>
        <w:gridCol w:w="2268"/>
        <w:gridCol w:w="284"/>
        <w:gridCol w:w="2229"/>
      </w:tblGrid>
      <w:tr w:rsidR="007B38C5" w:rsidRPr="00DF06C3" w14:paraId="58F2BDB0" w14:textId="77777777" w:rsidTr="00DA42D1">
        <w:trPr>
          <w:trHeight w:val="314"/>
        </w:trPr>
        <w:tc>
          <w:tcPr>
            <w:tcW w:w="4115" w:type="dxa"/>
            <w:tcBorders>
              <w:top w:val="nil"/>
              <w:left w:val="nil"/>
              <w:bottom w:val="single" w:sz="4" w:space="0" w:color="auto"/>
              <w:right w:val="nil"/>
            </w:tcBorders>
          </w:tcPr>
          <w:p w14:paraId="366653AF" w14:textId="77777777" w:rsidR="007B38C5" w:rsidRDefault="007B38C5" w:rsidP="007B38C5">
            <w:pPr>
              <w:pStyle w:val="Sarakstarindkopa"/>
              <w:spacing w:before="240"/>
              <w:ind w:left="939"/>
              <w:rPr>
                <w:rFonts w:asciiTheme="majorBidi" w:hAnsiTheme="majorBidi" w:cstheme="majorBidi"/>
                <w:i/>
                <w:iCs/>
              </w:rPr>
            </w:pPr>
          </w:p>
          <w:p w14:paraId="1908FE1D" w14:textId="77777777" w:rsidR="007B38C5" w:rsidRPr="007B38C5" w:rsidRDefault="007B38C5" w:rsidP="007B38C5">
            <w:pPr>
              <w:pStyle w:val="Sarakstarindkopa"/>
              <w:spacing w:before="240"/>
              <w:ind w:left="939"/>
              <w:rPr>
                <w:rFonts w:asciiTheme="majorBidi" w:hAnsiTheme="majorBidi" w:cstheme="majorBidi"/>
                <w:i/>
                <w:iCs/>
              </w:rPr>
            </w:pPr>
          </w:p>
        </w:tc>
        <w:tc>
          <w:tcPr>
            <w:tcW w:w="283" w:type="dxa"/>
            <w:tcBorders>
              <w:top w:val="nil"/>
              <w:left w:val="nil"/>
              <w:bottom w:val="nil"/>
              <w:right w:val="nil"/>
            </w:tcBorders>
          </w:tcPr>
          <w:p w14:paraId="09095ADB" w14:textId="77777777" w:rsidR="007B38C5" w:rsidRPr="00DF06C3" w:rsidRDefault="007B38C5" w:rsidP="00DA42D1">
            <w:pPr>
              <w:spacing w:before="240"/>
              <w:rPr>
                <w:rFonts w:asciiTheme="majorBidi" w:hAnsiTheme="majorBidi" w:cstheme="majorBidi"/>
                <w:iCs/>
                <w:sz w:val="24"/>
                <w:szCs w:val="24"/>
                <w:lang w:val="lv-LV"/>
              </w:rPr>
            </w:pPr>
          </w:p>
        </w:tc>
        <w:tc>
          <w:tcPr>
            <w:tcW w:w="2268" w:type="dxa"/>
            <w:tcBorders>
              <w:top w:val="nil"/>
              <w:left w:val="nil"/>
              <w:bottom w:val="single" w:sz="4" w:space="0" w:color="auto"/>
              <w:right w:val="nil"/>
            </w:tcBorders>
          </w:tcPr>
          <w:p w14:paraId="46EF3F80" w14:textId="77777777" w:rsidR="007B38C5" w:rsidRPr="00DF06C3" w:rsidRDefault="007B38C5" w:rsidP="00DA42D1">
            <w:pPr>
              <w:spacing w:before="240"/>
              <w:jc w:val="center"/>
              <w:rPr>
                <w:rFonts w:asciiTheme="majorBidi" w:hAnsiTheme="majorBidi" w:cstheme="majorBidi"/>
                <w:sz w:val="24"/>
                <w:szCs w:val="24"/>
                <w:lang w:val="lv-LV"/>
              </w:rPr>
            </w:pPr>
          </w:p>
        </w:tc>
        <w:tc>
          <w:tcPr>
            <w:tcW w:w="284" w:type="dxa"/>
            <w:tcBorders>
              <w:top w:val="nil"/>
              <w:left w:val="nil"/>
              <w:bottom w:val="nil"/>
              <w:right w:val="nil"/>
            </w:tcBorders>
          </w:tcPr>
          <w:p w14:paraId="6363F753" w14:textId="77777777" w:rsidR="007B38C5" w:rsidRPr="00DF06C3" w:rsidRDefault="007B38C5" w:rsidP="00DA42D1">
            <w:pPr>
              <w:spacing w:before="240"/>
              <w:jc w:val="center"/>
              <w:rPr>
                <w:rFonts w:asciiTheme="majorBidi" w:hAnsiTheme="majorBidi" w:cstheme="majorBidi"/>
                <w:sz w:val="24"/>
                <w:szCs w:val="24"/>
                <w:lang w:val="lv-LV"/>
              </w:rPr>
            </w:pPr>
          </w:p>
        </w:tc>
        <w:tc>
          <w:tcPr>
            <w:tcW w:w="2229" w:type="dxa"/>
            <w:tcBorders>
              <w:top w:val="nil"/>
              <w:left w:val="nil"/>
              <w:bottom w:val="single" w:sz="4" w:space="0" w:color="auto"/>
              <w:right w:val="nil"/>
            </w:tcBorders>
          </w:tcPr>
          <w:p w14:paraId="0D142597" w14:textId="77777777" w:rsidR="007B38C5" w:rsidRPr="00DF06C3" w:rsidRDefault="007B38C5" w:rsidP="00DA42D1">
            <w:pPr>
              <w:spacing w:before="240"/>
              <w:jc w:val="right"/>
              <w:rPr>
                <w:rFonts w:asciiTheme="majorBidi" w:hAnsiTheme="majorBidi" w:cstheme="majorBidi"/>
                <w:i/>
                <w:sz w:val="24"/>
                <w:szCs w:val="24"/>
                <w:lang w:val="lv-LV"/>
              </w:rPr>
            </w:pPr>
          </w:p>
        </w:tc>
      </w:tr>
      <w:tr w:rsidR="007B38C5" w:rsidRPr="00DF06C3" w14:paraId="560E1DFE" w14:textId="77777777" w:rsidTr="00DA42D1">
        <w:trPr>
          <w:trHeight w:val="414"/>
        </w:trPr>
        <w:tc>
          <w:tcPr>
            <w:tcW w:w="4115" w:type="dxa"/>
            <w:tcBorders>
              <w:top w:val="single" w:sz="4" w:space="0" w:color="auto"/>
              <w:left w:val="nil"/>
              <w:bottom w:val="nil"/>
              <w:right w:val="nil"/>
            </w:tcBorders>
          </w:tcPr>
          <w:p w14:paraId="7363ECBD" w14:textId="77777777" w:rsidR="007B38C5" w:rsidRPr="00DF06C3" w:rsidRDefault="007B38C5" w:rsidP="00DA42D1">
            <w:pPr>
              <w:jc w:val="center"/>
              <w:rPr>
                <w:rFonts w:asciiTheme="majorBidi" w:hAnsiTheme="majorBidi" w:cstheme="majorBidi"/>
                <w:b/>
                <w:i/>
                <w:lang w:val="lv-LV"/>
              </w:rPr>
            </w:pPr>
            <w:r w:rsidRPr="00DF06C3">
              <w:rPr>
                <w:rFonts w:asciiTheme="majorBidi" w:hAnsiTheme="majorBidi" w:cstheme="majorBidi"/>
                <w:i/>
                <w:iCs/>
                <w:lang w:val="lv-LV"/>
              </w:rPr>
              <w:t>Paraksttiesīgās vai pilnvarotās personas amats</w:t>
            </w:r>
          </w:p>
        </w:tc>
        <w:tc>
          <w:tcPr>
            <w:tcW w:w="283" w:type="dxa"/>
            <w:tcBorders>
              <w:top w:val="nil"/>
              <w:left w:val="nil"/>
              <w:bottom w:val="nil"/>
              <w:right w:val="nil"/>
            </w:tcBorders>
          </w:tcPr>
          <w:p w14:paraId="5B7E0CC3" w14:textId="77777777" w:rsidR="007B38C5" w:rsidRPr="00DF06C3" w:rsidRDefault="007B38C5" w:rsidP="00DA42D1">
            <w:pPr>
              <w:jc w:val="center"/>
              <w:rPr>
                <w:rFonts w:asciiTheme="majorBidi" w:hAnsiTheme="majorBidi" w:cstheme="majorBidi"/>
                <w:lang w:val="lv-LV"/>
              </w:rPr>
            </w:pPr>
          </w:p>
        </w:tc>
        <w:tc>
          <w:tcPr>
            <w:tcW w:w="2268" w:type="dxa"/>
            <w:tcBorders>
              <w:top w:val="nil"/>
              <w:left w:val="nil"/>
              <w:bottom w:val="nil"/>
              <w:right w:val="nil"/>
            </w:tcBorders>
          </w:tcPr>
          <w:p w14:paraId="0DBC89A8" w14:textId="77777777" w:rsidR="007B38C5" w:rsidRPr="00DF06C3" w:rsidRDefault="007B38C5" w:rsidP="00DA42D1">
            <w:pPr>
              <w:jc w:val="center"/>
              <w:rPr>
                <w:rFonts w:asciiTheme="majorBidi" w:hAnsiTheme="majorBidi" w:cstheme="majorBidi"/>
                <w:i/>
                <w:lang w:val="lv-LV"/>
              </w:rPr>
            </w:pPr>
            <w:r w:rsidRPr="00DF06C3">
              <w:rPr>
                <w:rFonts w:asciiTheme="majorBidi" w:hAnsiTheme="majorBidi" w:cstheme="majorBidi"/>
                <w:i/>
                <w:lang w:val="lv-LV"/>
              </w:rPr>
              <w:t>(parakst</w:t>
            </w:r>
            <w:r>
              <w:rPr>
                <w:rFonts w:asciiTheme="majorBidi" w:hAnsiTheme="majorBidi" w:cstheme="majorBidi"/>
                <w:i/>
                <w:lang w:val="lv-LV"/>
              </w:rPr>
              <w:t>s</w:t>
            </w:r>
            <w:r w:rsidRPr="00DF06C3">
              <w:rPr>
                <w:rFonts w:asciiTheme="majorBidi" w:hAnsiTheme="majorBidi" w:cstheme="majorBidi"/>
                <w:i/>
                <w:lang w:val="lv-LV"/>
              </w:rPr>
              <w:t>)</w:t>
            </w:r>
          </w:p>
        </w:tc>
        <w:tc>
          <w:tcPr>
            <w:tcW w:w="284" w:type="dxa"/>
            <w:tcBorders>
              <w:top w:val="nil"/>
              <w:left w:val="nil"/>
              <w:bottom w:val="nil"/>
              <w:right w:val="nil"/>
            </w:tcBorders>
          </w:tcPr>
          <w:p w14:paraId="14F9AC54" w14:textId="77777777" w:rsidR="007B38C5" w:rsidRPr="00DF06C3" w:rsidRDefault="007B38C5" w:rsidP="00DA42D1">
            <w:pPr>
              <w:jc w:val="center"/>
              <w:rPr>
                <w:rFonts w:asciiTheme="majorBidi" w:hAnsiTheme="majorBidi" w:cstheme="majorBidi"/>
                <w:lang w:val="lv-LV"/>
              </w:rPr>
            </w:pPr>
          </w:p>
        </w:tc>
        <w:tc>
          <w:tcPr>
            <w:tcW w:w="2229" w:type="dxa"/>
            <w:tcBorders>
              <w:top w:val="nil"/>
              <w:left w:val="nil"/>
              <w:bottom w:val="nil"/>
              <w:right w:val="nil"/>
            </w:tcBorders>
          </w:tcPr>
          <w:p w14:paraId="4954D221" w14:textId="77777777" w:rsidR="007B38C5" w:rsidRPr="00DF06C3" w:rsidRDefault="007B38C5" w:rsidP="00DA42D1">
            <w:pPr>
              <w:jc w:val="center"/>
              <w:rPr>
                <w:rFonts w:asciiTheme="majorBidi" w:hAnsiTheme="majorBidi" w:cstheme="majorBidi"/>
                <w:i/>
                <w:lang w:val="lv-LV"/>
              </w:rPr>
            </w:pPr>
            <w:r w:rsidRPr="00DF06C3">
              <w:rPr>
                <w:rFonts w:asciiTheme="majorBidi" w:hAnsiTheme="majorBidi" w:cstheme="majorBidi"/>
                <w:i/>
                <w:lang w:val="lv-LV"/>
              </w:rPr>
              <w:t>(vārds, uzvārds)</w:t>
            </w:r>
          </w:p>
        </w:tc>
      </w:tr>
    </w:tbl>
    <w:p w14:paraId="2B73EAF2" w14:textId="60470ED9" w:rsidR="007B38C5" w:rsidRDefault="007B38C5" w:rsidP="007B38C5">
      <w:pPr>
        <w:tabs>
          <w:tab w:val="left" w:pos="2977"/>
        </w:tabs>
        <w:rPr>
          <w:rFonts w:asciiTheme="majorBidi" w:hAnsiTheme="majorBidi" w:cstheme="majorBidi"/>
          <w:sz w:val="24"/>
          <w:szCs w:val="24"/>
        </w:rPr>
      </w:pPr>
    </w:p>
    <w:p w14:paraId="76A539C3" w14:textId="14A4E656" w:rsidR="007B38C5" w:rsidRPr="00195961" w:rsidRDefault="007B38C5" w:rsidP="007B38C5">
      <w:pPr>
        <w:tabs>
          <w:tab w:val="left" w:pos="2977"/>
        </w:tabs>
        <w:jc w:val="right"/>
        <w:rPr>
          <w:rFonts w:asciiTheme="majorBidi" w:hAnsiTheme="majorBidi" w:cstheme="majorBidi"/>
          <w:sz w:val="24"/>
          <w:szCs w:val="24"/>
          <w:lang w:val="lv-LV"/>
        </w:rPr>
      </w:pPr>
      <w:r>
        <w:rPr>
          <w:rFonts w:asciiTheme="majorBidi" w:hAnsiTheme="majorBidi" w:cstheme="majorBidi"/>
          <w:sz w:val="24"/>
          <w:szCs w:val="24"/>
        </w:rPr>
        <w:br w:type="column"/>
      </w:r>
      <w:r w:rsidRPr="00195961">
        <w:rPr>
          <w:rFonts w:asciiTheme="majorBidi" w:hAnsiTheme="majorBidi" w:cstheme="majorBidi"/>
          <w:sz w:val="24"/>
          <w:szCs w:val="24"/>
          <w:lang w:val="lv-LV"/>
        </w:rPr>
        <w:lastRenderedPageBreak/>
        <w:t>4. Pielikums</w:t>
      </w:r>
    </w:p>
    <w:p w14:paraId="7C2BC7CF" w14:textId="391CAE73" w:rsidR="00195961" w:rsidRPr="00195961" w:rsidRDefault="007B38C5" w:rsidP="00195961">
      <w:pPr>
        <w:tabs>
          <w:tab w:val="left" w:pos="2977"/>
        </w:tabs>
        <w:jc w:val="center"/>
        <w:rPr>
          <w:rFonts w:asciiTheme="majorBidi" w:hAnsiTheme="majorBidi" w:cstheme="majorBidi"/>
          <w:sz w:val="24"/>
          <w:szCs w:val="24"/>
          <w:lang w:val="lv-LV"/>
        </w:rPr>
      </w:pPr>
      <w:r w:rsidRPr="00195961">
        <w:rPr>
          <w:rFonts w:asciiTheme="majorBidi" w:hAnsiTheme="majorBidi" w:cstheme="majorBidi"/>
          <w:b/>
          <w:bCs/>
          <w:caps/>
          <w:kern w:val="24"/>
          <w:sz w:val="24"/>
          <w:szCs w:val="24"/>
          <w:lang w:val="lv-LV"/>
        </w:rPr>
        <w:t>Kvalifikācija</w:t>
      </w:r>
    </w:p>
    <w:p w14:paraId="314CAC11" w14:textId="0C741AD0" w:rsidR="00195961" w:rsidRPr="00195961" w:rsidRDefault="00195961" w:rsidP="00195961">
      <w:pPr>
        <w:tabs>
          <w:tab w:val="left" w:pos="2977"/>
        </w:tabs>
        <w:jc w:val="center"/>
        <w:rPr>
          <w:rFonts w:asciiTheme="majorBidi" w:hAnsiTheme="majorBidi" w:cstheme="majorBidi"/>
          <w:b/>
          <w:bCs/>
          <w:sz w:val="24"/>
          <w:szCs w:val="24"/>
          <w:lang w:val="lv-LV"/>
        </w:rPr>
      </w:pPr>
      <w:r w:rsidRPr="00195961">
        <w:rPr>
          <w:rFonts w:asciiTheme="majorBidi" w:hAnsiTheme="majorBidi" w:cstheme="majorBidi"/>
          <w:b/>
          <w:bCs/>
          <w:sz w:val="24"/>
          <w:szCs w:val="24"/>
          <w:lang w:val="lv-LV"/>
        </w:rPr>
        <w:t>“</w:t>
      </w:r>
      <w:r w:rsidR="001F253A" w:rsidRPr="00B861C6">
        <w:rPr>
          <w:b/>
          <w:sz w:val="24"/>
          <w:szCs w:val="24"/>
          <w:lang w:val="lv-LV"/>
        </w:rPr>
        <w:t xml:space="preserve">Malkas sagatavošana SIA „Kandavas komunālie pakalpojumi” </w:t>
      </w:r>
      <w:r w:rsidR="001F253A">
        <w:rPr>
          <w:b/>
          <w:sz w:val="24"/>
          <w:szCs w:val="24"/>
          <w:lang w:val="lv-LV"/>
        </w:rPr>
        <w:t xml:space="preserve">Zantes </w:t>
      </w:r>
      <w:r w:rsidR="001F253A" w:rsidRPr="00B861C6">
        <w:rPr>
          <w:b/>
          <w:sz w:val="24"/>
          <w:szCs w:val="24"/>
          <w:lang w:val="lv-LV"/>
        </w:rPr>
        <w:t>katlumājai 2025./2026.</w:t>
      </w:r>
      <w:r w:rsidR="001F253A">
        <w:rPr>
          <w:b/>
          <w:sz w:val="24"/>
          <w:szCs w:val="24"/>
          <w:lang w:val="lv-LV"/>
        </w:rPr>
        <w:t> </w:t>
      </w:r>
      <w:r w:rsidR="001F253A" w:rsidRPr="00B861C6">
        <w:rPr>
          <w:b/>
          <w:sz w:val="24"/>
          <w:szCs w:val="24"/>
          <w:lang w:val="lv-LV"/>
        </w:rPr>
        <w:t>gada apkures sezon</w:t>
      </w:r>
      <w:r w:rsidR="001F253A">
        <w:rPr>
          <w:b/>
          <w:sz w:val="24"/>
          <w:szCs w:val="24"/>
          <w:lang w:val="lv-LV"/>
        </w:rPr>
        <w:t>ai</w:t>
      </w:r>
      <w:r w:rsidRPr="00195961">
        <w:rPr>
          <w:rFonts w:asciiTheme="majorBidi" w:hAnsiTheme="majorBidi" w:cstheme="majorBidi"/>
          <w:b/>
          <w:bCs/>
          <w:sz w:val="24"/>
          <w:szCs w:val="24"/>
          <w:lang w:val="lv-LV"/>
        </w:rPr>
        <w:t>”</w:t>
      </w:r>
    </w:p>
    <w:p w14:paraId="6935341A" w14:textId="0B613B1A" w:rsidR="00195961" w:rsidRPr="00195961" w:rsidRDefault="007B38C5" w:rsidP="00195961">
      <w:pPr>
        <w:tabs>
          <w:tab w:val="left" w:pos="2977"/>
        </w:tabs>
        <w:jc w:val="center"/>
        <w:rPr>
          <w:rFonts w:asciiTheme="majorBidi" w:hAnsiTheme="majorBidi" w:cstheme="majorBidi"/>
          <w:sz w:val="24"/>
          <w:szCs w:val="24"/>
          <w:lang w:val="lv-LV"/>
        </w:rPr>
      </w:pPr>
      <w:r w:rsidRPr="00195961">
        <w:rPr>
          <w:rFonts w:asciiTheme="majorBidi" w:hAnsiTheme="majorBidi" w:cstheme="majorBidi"/>
          <w:sz w:val="24"/>
          <w:szCs w:val="24"/>
          <w:lang w:val="lv-LV"/>
        </w:rPr>
        <w:t>(</w:t>
      </w:r>
      <w:r w:rsidR="00195961">
        <w:rPr>
          <w:rFonts w:asciiTheme="majorBidi" w:hAnsiTheme="majorBidi" w:cstheme="majorBidi"/>
          <w:sz w:val="24"/>
          <w:szCs w:val="24"/>
          <w:lang w:val="lv-LV"/>
        </w:rPr>
        <w:t xml:space="preserve">cenu aptauja Nr. </w:t>
      </w:r>
      <w:r w:rsidR="00195961" w:rsidRPr="00195961">
        <w:rPr>
          <w:rFonts w:asciiTheme="majorBidi" w:hAnsiTheme="majorBidi" w:cstheme="majorBidi"/>
          <w:sz w:val="24"/>
          <w:szCs w:val="24"/>
          <w:lang w:val="lv-LV"/>
        </w:rPr>
        <w:t>KANDKP 2025/4</w:t>
      </w:r>
      <w:r w:rsidRPr="00195961">
        <w:rPr>
          <w:rFonts w:asciiTheme="majorBidi" w:hAnsiTheme="majorBidi" w:cstheme="majorBidi"/>
          <w:sz w:val="24"/>
          <w:szCs w:val="24"/>
          <w:lang w:val="lv-LV"/>
        </w:rPr>
        <w:t>)</w:t>
      </w:r>
    </w:p>
    <w:p w14:paraId="24A7CF28" w14:textId="7830F6F1" w:rsidR="00195961" w:rsidRPr="00195961" w:rsidRDefault="007B38C5" w:rsidP="00195961">
      <w:pPr>
        <w:pStyle w:val="Sarakstarindkopa"/>
        <w:numPr>
          <w:ilvl w:val="0"/>
          <w:numId w:val="40"/>
        </w:numPr>
        <w:tabs>
          <w:tab w:val="left" w:pos="2977"/>
        </w:tabs>
        <w:ind w:left="426" w:hanging="426"/>
        <w:jc w:val="both"/>
        <w:rPr>
          <w:rFonts w:asciiTheme="majorBidi" w:hAnsiTheme="majorBidi" w:cstheme="majorBidi"/>
        </w:rPr>
      </w:pPr>
      <w:r w:rsidRPr="00195961">
        <w:rPr>
          <w:rFonts w:asciiTheme="majorBidi" w:hAnsiTheme="majorBidi" w:cstheme="majorBidi"/>
        </w:rPr>
        <w:t xml:space="preserve">Kvalifikācijas prasības </w:t>
      </w:r>
      <w:r w:rsidR="001F253A">
        <w:rPr>
          <w:rFonts w:asciiTheme="majorBidi" w:hAnsiTheme="majorBidi" w:cstheme="majorBidi"/>
        </w:rPr>
        <w:t>cenu aptauja</w:t>
      </w:r>
      <w:r w:rsidRPr="00195961">
        <w:rPr>
          <w:rFonts w:asciiTheme="majorBidi" w:hAnsiTheme="majorBidi" w:cstheme="majorBidi"/>
        </w:rPr>
        <w:t xml:space="preserve"> „</w:t>
      </w:r>
      <w:r w:rsidR="001F253A" w:rsidRPr="001F253A">
        <w:t xml:space="preserve"> </w:t>
      </w:r>
      <w:r w:rsidR="001F253A" w:rsidRPr="001F253A">
        <w:rPr>
          <w:rFonts w:asciiTheme="majorBidi" w:hAnsiTheme="majorBidi" w:cstheme="majorBidi"/>
        </w:rPr>
        <w:t>Malkas sagatavošana SIA „Kandavas komunālie pakalpojumi” Zantes katlumājai 2025./2026. gada apkures sezonai</w:t>
      </w:r>
      <w:r w:rsidRPr="00195961">
        <w:rPr>
          <w:rFonts w:asciiTheme="majorBidi" w:hAnsiTheme="majorBidi" w:cstheme="majorBidi"/>
        </w:rPr>
        <w:t xml:space="preserve">” pretendentam: </w:t>
      </w:r>
    </w:p>
    <w:p w14:paraId="791FC5AF" w14:textId="77777777" w:rsidR="00195961" w:rsidRDefault="007B38C5" w:rsidP="00195961">
      <w:pPr>
        <w:pStyle w:val="Sarakstarindkopa"/>
        <w:numPr>
          <w:ilvl w:val="1"/>
          <w:numId w:val="40"/>
        </w:numPr>
        <w:tabs>
          <w:tab w:val="left" w:pos="2977"/>
        </w:tabs>
        <w:ind w:left="993" w:hanging="567"/>
        <w:jc w:val="both"/>
        <w:rPr>
          <w:rFonts w:asciiTheme="majorBidi" w:hAnsiTheme="majorBidi" w:cstheme="majorBidi"/>
        </w:rPr>
      </w:pPr>
      <w:r w:rsidRPr="00195961">
        <w:rPr>
          <w:rFonts w:asciiTheme="majorBidi" w:hAnsiTheme="majorBidi" w:cstheme="majorBidi"/>
        </w:rPr>
        <w:t xml:space="preserve">Pretendenta tehniskās un profesionālās spējas: </w:t>
      </w:r>
    </w:p>
    <w:p w14:paraId="48877192" w14:textId="77777777" w:rsidR="00195961" w:rsidRDefault="007B38C5" w:rsidP="00195961">
      <w:pPr>
        <w:pStyle w:val="Sarakstarindkopa"/>
        <w:numPr>
          <w:ilvl w:val="2"/>
          <w:numId w:val="40"/>
        </w:numPr>
        <w:tabs>
          <w:tab w:val="left" w:pos="2977"/>
        </w:tabs>
        <w:ind w:left="1701"/>
        <w:jc w:val="both"/>
        <w:rPr>
          <w:rFonts w:asciiTheme="majorBidi" w:hAnsiTheme="majorBidi" w:cstheme="majorBidi"/>
        </w:rPr>
      </w:pPr>
      <w:r w:rsidRPr="00195961">
        <w:rPr>
          <w:rFonts w:asciiTheme="majorBidi" w:hAnsiTheme="majorBidi" w:cstheme="majorBidi"/>
        </w:rPr>
        <w:t xml:space="preserve">Pretendentam jāiesniedz apliecinājums, ka tam ir pieredze un tehniskais nodrošinājums šāda veida pakalpojumu sniegšanai. </w:t>
      </w:r>
    </w:p>
    <w:p w14:paraId="0C9F5D3B" w14:textId="77777777" w:rsidR="00195961" w:rsidRPr="005D2BFC" w:rsidRDefault="00195961" w:rsidP="00195961">
      <w:pPr>
        <w:tabs>
          <w:tab w:val="left" w:pos="2977"/>
        </w:tabs>
        <w:jc w:val="both"/>
        <w:rPr>
          <w:rFonts w:asciiTheme="majorBidi" w:hAnsiTheme="majorBidi" w:cstheme="majorBidi"/>
          <w:sz w:val="24"/>
          <w:szCs w:val="24"/>
          <w:lang w:val="lv-LV"/>
        </w:rPr>
      </w:pPr>
    </w:p>
    <w:p w14:paraId="35B79E77" w14:textId="35E42655" w:rsidR="007B38C5" w:rsidRPr="007777F1" w:rsidRDefault="007B38C5" w:rsidP="00195961">
      <w:pPr>
        <w:tabs>
          <w:tab w:val="left" w:pos="2977"/>
        </w:tabs>
        <w:jc w:val="both"/>
        <w:rPr>
          <w:rFonts w:asciiTheme="majorBidi" w:hAnsiTheme="majorBidi" w:cstheme="majorBidi"/>
          <w:sz w:val="24"/>
          <w:szCs w:val="24"/>
          <w:lang w:val="lv-LV"/>
        </w:rPr>
      </w:pPr>
      <w:r w:rsidRPr="007777F1">
        <w:rPr>
          <w:rFonts w:asciiTheme="majorBidi" w:hAnsiTheme="majorBidi" w:cstheme="majorBidi"/>
          <w:sz w:val="24"/>
          <w:szCs w:val="24"/>
          <w:lang w:val="lv-LV"/>
        </w:rPr>
        <w:t>Pretendenta pieredze malkas sagatavošanas vai līdzīga pakalpojuma, kas saistīts ar zāģmateriālu izstrādi, zāģēšanu un skaldīšanu, sniegšanā:</w:t>
      </w:r>
    </w:p>
    <w:tbl>
      <w:tblPr>
        <w:tblStyle w:val="Reatabula"/>
        <w:tblW w:w="9174" w:type="dxa"/>
        <w:tblLook w:val="04A0" w:firstRow="1" w:lastRow="0" w:firstColumn="1" w:lastColumn="0" w:noHBand="0" w:noVBand="1"/>
      </w:tblPr>
      <w:tblGrid>
        <w:gridCol w:w="562"/>
        <w:gridCol w:w="2511"/>
        <w:gridCol w:w="2476"/>
        <w:gridCol w:w="1812"/>
        <w:gridCol w:w="1813"/>
      </w:tblGrid>
      <w:tr w:rsidR="00195961" w:rsidRPr="007777F1" w14:paraId="75C25535" w14:textId="77777777" w:rsidTr="007777F1">
        <w:tc>
          <w:tcPr>
            <w:tcW w:w="562" w:type="dxa"/>
          </w:tcPr>
          <w:p w14:paraId="42B31163" w14:textId="58F32850" w:rsidR="00195961" w:rsidRPr="007777F1" w:rsidRDefault="00195961" w:rsidP="00195961">
            <w:pPr>
              <w:tabs>
                <w:tab w:val="left" w:pos="2977"/>
              </w:tabs>
              <w:jc w:val="center"/>
              <w:rPr>
                <w:rFonts w:asciiTheme="majorBidi" w:hAnsiTheme="majorBidi" w:cstheme="majorBidi"/>
                <w:sz w:val="24"/>
                <w:szCs w:val="24"/>
                <w:lang w:val="lv-LV"/>
              </w:rPr>
            </w:pPr>
            <w:r w:rsidRPr="007777F1">
              <w:rPr>
                <w:rFonts w:asciiTheme="majorBidi" w:hAnsiTheme="majorBidi" w:cstheme="majorBidi"/>
                <w:sz w:val="24"/>
                <w:szCs w:val="24"/>
                <w:lang w:val="lv-LV"/>
              </w:rPr>
              <w:t>Nr.</w:t>
            </w:r>
          </w:p>
        </w:tc>
        <w:tc>
          <w:tcPr>
            <w:tcW w:w="2511" w:type="dxa"/>
          </w:tcPr>
          <w:p w14:paraId="59C14F2E" w14:textId="77777777" w:rsidR="00195961" w:rsidRPr="007777F1" w:rsidRDefault="00195961" w:rsidP="00195961">
            <w:pPr>
              <w:tabs>
                <w:tab w:val="left" w:pos="2977"/>
              </w:tabs>
              <w:jc w:val="center"/>
              <w:rPr>
                <w:rFonts w:asciiTheme="majorBidi" w:hAnsiTheme="majorBidi" w:cstheme="majorBidi"/>
                <w:sz w:val="24"/>
                <w:szCs w:val="24"/>
                <w:lang w:val="lv-LV"/>
              </w:rPr>
            </w:pPr>
            <w:r w:rsidRPr="007777F1">
              <w:rPr>
                <w:rFonts w:asciiTheme="majorBidi" w:hAnsiTheme="majorBidi" w:cstheme="majorBidi"/>
                <w:sz w:val="24"/>
                <w:szCs w:val="24"/>
                <w:lang w:val="lv-LV"/>
              </w:rPr>
              <w:t xml:space="preserve">Malkas sagatavošanas </w:t>
            </w:r>
          </w:p>
          <w:p w14:paraId="6AAEECE9" w14:textId="035E7529" w:rsidR="00195961" w:rsidRPr="007777F1" w:rsidRDefault="00195961" w:rsidP="00195961">
            <w:pPr>
              <w:tabs>
                <w:tab w:val="left" w:pos="2977"/>
              </w:tabs>
              <w:jc w:val="center"/>
              <w:rPr>
                <w:rFonts w:asciiTheme="majorBidi" w:hAnsiTheme="majorBidi" w:cstheme="majorBidi"/>
                <w:sz w:val="24"/>
                <w:szCs w:val="24"/>
                <w:lang w:val="lv-LV"/>
              </w:rPr>
            </w:pPr>
            <w:r w:rsidRPr="007777F1">
              <w:rPr>
                <w:rFonts w:asciiTheme="majorBidi" w:hAnsiTheme="majorBidi" w:cstheme="majorBidi"/>
                <w:sz w:val="24"/>
                <w:szCs w:val="24"/>
                <w:lang w:val="lv-LV"/>
              </w:rPr>
              <w:t>periods (datumi)</w:t>
            </w:r>
          </w:p>
        </w:tc>
        <w:tc>
          <w:tcPr>
            <w:tcW w:w="2476" w:type="dxa"/>
          </w:tcPr>
          <w:p w14:paraId="53C3A0B4" w14:textId="581CB35B" w:rsidR="00195961" w:rsidRPr="007777F1" w:rsidRDefault="00195961" w:rsidP="00195961">
            <w:pPr>
              <w:tabs>
                <w:tab w:val="left" w:pos="2977"/>
              </w:tabs>
              <w:jc w:val="center"/>
              <w:rPr>
                <w:rFonts w:asciiTheme="majorBidi" w:hAnsiTheme="majorBidi" w:cstheme="majorBidi"/>
                <w:sz w:val="24"/>
                <w:szCs w:val="24"/>
                <w:lang w:val="lv-LV"/>
              </w:rPr>
            </w:pPr>
            <w:r w:rsidRPr="007777F1">
              <w:rPr>
                <w:rFonts w:asciiTheme="majorBidi" w:hAnsiTheme="majorBidi" w:cstheme="majorBidi"/>
                <w:sz w:val="24"/>
                <w:szCs w:val="24"/>
                <w:lang w:val="lv-LV"/>
              </w:rPr>
              <w:t>Sagatavotās malkas apjoms m³</w:t>
            </w:r>
          </w:p>
        </w:tc>
        <w:tc>
          <w:tcPr>
            <w:tcW w:w="1812" w:type="dxa"/>
          </w:tcPr>
          <w:p w14:paraId="12F8EF1D" w14:textId="25BBBFB6" w:rsidR="00195961" w:rsidRPr="007777F1" w:rsidRDefault="00195961" w:rsidP="00195961">
            <w:pPr>
              <w:tabs>
                <w:tab w:val="left" w:pos="2977"/>
              </w:tabs>
              <w:jc w:val="center"/>
              <w:rPr>
                <w:rFonts w:asciiTheme="majorBidi" w:hAnsiTheme="majorBidi" w:cstheme="majorBidi"/>
                <w:sz w:val="24"/>
                <w:szCs w:val="24"/>
                <w:lang w:val="lv-LV"/>
              </w:rPr>
            </w:pPr>
            <w:r w:rsidRPr="007777F1">
              <w:rPr>
                <w:rFonts w:asciiTheme="majorBidi" w:hAnsiTheme="majorBidi" w:cstheme="majorBidi"/>
                <w:sz w:val="24"/>
                <w:szCs w:val="24"/>
                <w:lang w:val="lv-LV"/>
              </w:rPr>
              <w:t>Pasūtītāja nosaukums, adrese</w:t>
            </w:r>
          </w:p>
        </w:tc>
        <w:tc>
          <w:tcPr>
            <w:tcW w:w="1813" w:type="dxa"/>
          </w:tcPr>
          <w:p w14:paraId="72F9D737" w14:textId="1B3A70B5" w:rsidR="00195961" w:rsidRPr="007777F1" w:rsidRDefault="00195961" w:rsidP="00195961">
            <w:pPr>
              <w:tabs>
                <w:tab w:val="left" w:pos="2977"/>
              </w:tabs>
              <w:jc w:val="center"/>
              <w:rPr>
                <w:rFonts w:asciiTheme="majorBidi" w:hAnsiTheme="majorBidi" w:cstheme="majorBidi"/>
                <w:sz w:val="24"/>
                <w:szCs w:val="24"/>
                <w:lang w:val="lv-LV"/>
              </w:rPr>
            </w:pPr>
            <w:r w:rsidRPr="007777F1">
              <w:rPr>
                <w:rFonts w:asciiTheme="majorBidi" w:hAnsiTheme="majorBidi" w:cstheme="majorBidi"/>
                <w:sz w:val="24"/>
                <w:szCs w:val="24"/>
                <w:lang w:val="lv-LV"/>
              </w:rPr>
              <w:t>Pasūtītāja kontaktpersona, telefons</w:t>
            </w:r>
          </w:p>
        </w:tc>
      </w:tr>
      <w:tr w:rsidR="00195961" w:rsidRPr="007777F1" w14:paraId="79D082D4" w14:textId="77777777" w:rsidTr="007777F1">
        <w:tc>
          <w:tcPr>
            <w:tcW w:w="562" w:type="dxa"/>
          </w:tcPr>
          <w:p w14:paraId="3B4BD8C0" w14:textId="163E85AA" w:rsidR="00195961" w:rsidRPr="007777F1" w:rsidRDefault="007777F1" w:rsidP="007777F1">
            <w:pPr>
              <w:tabs>
                <w:tab w:val="left" w:pos="2977"/>
              </w:tabs>
              <w:jc w:val="center"/>
              <w:rPr>
                <w:rFonts w:asciiTheme="majorBidi" w:hAnsiTheme="majorBidi" w:cstheme="majorBidi"/>
                <w:sz w:val="24"/>
                <w:szCs w:val="24"/>
                <w:lang w:val="lv-LV"/>
              </w:rPr>
            </w:pPr>
            <w:r w:rsidRPr="007777F1">
              <w:rPr>
                <w:rFonts w:asciiTheme="majorBidi" w:hAnsiTheme="majorBidi" w:cstheme="majorBidi"/>
                <w:sz w:val="24"/>
                <w:szCs w:val="24"/>
                <w:lang w:val="lv-LV"/>
              </w:rPr>
              <w:t>1.</w:t>
            </w:r>
          </w:p>
        </w:tc>
        <w:tc>
          <w:tcPr>
            <w:tcW w:w="2511" w:type="dxa"/>
          </w:tcPr>
          <w:p w14:paraId="67C71963" w14:textId="77777777" w:rsidR="00195961" w:rsidRPr="007777F1" w:rsidRDefault="00195961" w:rsidP="00195961">
            <w:pPr>
              <w:tabs>
                <w:tab w:val="left" w:pos="2977"/>
              </w:tabs>
              <w:jc w:val="both"/>
              <w:rPr>
                <w:rFonts w:asciiTheme="majorBidi" w:hAnsiTheme="majorBidi" w:cstheme="majorBidi"/>
                <w:sz w:val="24"/>
                <w:szCs w:val="24"/>
                <w:lang w:val="lv-LV"/>
              </w:rPr>
            </w:pPr>
          </w:p>
        </w:tc>
        <w:tc>
          <w:tcPr>
            <w:tcW w:w="2476" w:type="dxa"/>
          </w:tcPr>
          <w:p w14:paraId="5C25CA6C" w14:textId="77777777" w:rsidR="00195961" w:rsidRPr="007777F1" w:rsidRDefault="00195961" w:rsidP="00195961">
            <w:pPr>
              <w:tabs>
                <w:tab w:val="left" w:pos="2977"/>
              </w:tabs>
              <w:jc w:val="both"/>
              <w:rPr>
                <w:rFonts w:asciiTheme="majorBidi" w:hAnsiTheme="majorBidi" w:cstheme="majorBidi"/>
                <w:sz w:val="24"/>
                <w:szCs w:val="24"/>
                <w:lang w:val="lv-LV"/>
              </w:rPr>
            </w:pPr>
          </w:p>
        </w:tc>
        <w:tc>
          <w:tcPr>
            <w:tcW w:w="1812" w:type="dxa"/>
          </w:tcPr>
          <w:p w14:paraId="30D37ACF" w14:textId="77777777" w:rsidR="00195961" w:rsidRPr="007777F1" w:rsidRDefault="00195961" w:rsidP="00195961">
            <w:pPr>
              <w:tabs>
                <w:tab w:val="left" w:pos="2977"/>
              </w:tabs>
              <w:jc w:val="both"/>
              <w:rPr>
                <w:rFonts w:asciiTheme="majorBidi" w:hAnsiTheme="majorBidi" w:cstheme="majorBidi"/>
                <w:sz w:val="24"/>
                <w:szCs w:val="24"/>
                <w:lang w:val="lv-LV"/>
              </w:rPr>
            </w:pPr>
          </w:p>
        </w:tc>
        <w:tc>
          <w:tcPr>
            <w:tcW w:w="1813" w:type="dxa"/>
          </w:tcPr>
          <w:p w14:paraId="3C1B2E6B" w14:textId="77777777" w:rsidR="00195961" w:rsidRPr="007777F1" w:rsidRDefault="00195961" w:rsidP="00195961">
            <w:pPr>
              <w:tabs>
                <w:tab w:val="left" w:pos="2977"/>
              </w:tabs>
              <w:jc w:val="both"/>
              <w:rPr>
                <w:rFonts w:asciiTheme="majorBidi" w:hAnsiTheme="majorBidi" w:cstheme="majorBidi"/>
                <w:sz w:val="24"/>
                <w:szCs w:val="24"/>
                <w:lang w:val="lv-LV"/>
              </w:rPr>
            </w:pPr>
          </w:p>
        </w:tc>
      </w:tr>
      <w:tr w:rsidR="00195961" w:rsidRPr="007777F1" w14:paraId="156A53A9" w14:textId="77777777" w:rsidTr="007777F1">
        <w:tc>
          <w:tcPr>
            <w:tcW w:w="562" w:type="dxa"/>
          </w:tcPr>
          <w:p w14:paraId="4F37F58D" w14:textId="7CC71704" w:rsidR="00195961" w:rsidRPr="007777F1" w:rsidRDefault="007777F1" w:rsidP="007777F1">
            <w:pPr>
              <w:tabs>
                <w:tab w:val="left" w:pos="2977"/>
              </w:tabs>
              <w:jc w:val="center"/>
              <w:rPr>
                <w:rFonts w:asciiTheme="majorBidi" w:hAnsiTheme="majorBidi" w:cstheme="majorBidi"/>
                <w:sz w:val="24"/>
                <w:szCs w:val="24"/>
                <w:lang w:val="lv-LV"/>
              </w:rPr>
            </w:pPr>
            <w:r w:rsidRPr="007777F1">
              <w:rPr>
                <w:rFonts w:asciiTheme="majorBidi" w:hAnsiTheme="majorBidi" w:cstheme="majorBidi"/>
                <w:sz w:val="24"/>
                <w:szCs w:val="24"/>
                <w:lang w:val="lv-LV"/>
              </w:rPr>
              <w:t>2.</w:t>
            </w:r>
          </w:p>
        </w:tc>
        <w:tc>
          <w:tcPr>
            <w:tcW w:w="2511" w:type="dxa"/>
          </w:tcPr>
          <w:p w14:paraId="30D409DA" w14:textId="77777777" w:rsidR="00195961" w:rsidRPr="007777F1" w:rsidRDefault="00195961" w:rsidP="00195961">
            <w:pPr>
              <w:tabs>
                <w:tab w:val="left" w:pos="2977"/>
              </w:tabs>
              <w:jc w:val="both"/>
              <w:rPr>
                <w:rFonts w:asciiTheme="majorBidi" w:hAnsiTheme="majorBidi" w:cstheme="majorBidi"/>
                <w:sz w:val="24"/>
                <w:szCs w:val="24"/>
                <w:lang w:val="lv-LV"/>
              </w:rPr>
            </w:pPr>
          </w:p>
        </w:tc>
        <w:tc>
          <w:tcPr>
            <w:tcW w:w="2476" w:type="dxa"/>
          </w:tcPr>
          <w:p w14:paraId="518AABB0" w14:textId="77777777" w:rsidR="00195961" w:rsidRPr="007777F1" w:rsidRDefault="00195961" w:rsidP="00195961">
            <w:pPr>
              <w:tabs>
                <w:tab w:val="left" w:pos="2977"/>
              </w:tabs>
              <w:jc w:val="both"/>
              <w:rPr>
                <w:rFonts w:asciiTheme="majorBidi" w:hAnsiTheme="majorBidi" w:cstheme="majorBidi"/>
                <w:sz w:val="24"/>
                <w:szCs w:val="24"/>
                <w:lang w:val="lv-LV"/>
              </w:rPr>
            </w:pPr>
          </w:p>
        </w:tc>
        <w:tc>
          <w:tcPr>
            <w:tcW w:w="1812" w:type="dxa"/>
          </w:tcPr>
          <w:p w14:paraId="4FE96151" w14:textId="77777777" w:rsidR="00195961" w:rsidRPr="007777F1" w:rsidRDefault="00195961" w:rsidP="00195961">
            <w:pPr>
              <w:tabs>
                <w:tab w:val="left" w:pos="2977"/>
              </w:tabs>
              <w:jc w:val="both"/>
              <w:rPr>
                <w:rFonts w:asciiTheme="majorBidi" w:hAnsiTheme="majorBidi" w:cstheme="majorBidi"/>
                <w:sz w:val="24"/>
                <w:szCs w:val="24"/>
                <w:lang w:val="lv-LV"/>
              </w:rPr>
            </w:pPr>
          </w:p>
        </w:tc>
        <w:tc>
          <w:tcPr>
            <w:tcW w:w="1813" w:type="dxa"/>
          </w:tcPr>
          <w:p w14:paraId="47474D39" w14:textId="77777777" w:rsidR="00195961" w:rsidRPr="007777F1" w:rsidRDefault="00195961" w:rsidP="00195961">
            <w:pPr>
              <w:tabs>
                <w:tab w:val="left" w:pos="2977"/>
              </w:tabs>
              <w:jc w:val="both"/>
              <w:rPr>
                <w:rFonts w:asciiTheme="majorBidi" w:hAnsiTheme="majorBidi" w:cstheme="majorBidi"/>
                <w:sz w:val="24"/>
                <w:szCs w:val="24"/>
                <w:lang w:val="lv-LV"/>
              </w:rPr>
            </w:pPr>
          </w:p>
        </w:tc>
      </w:tr>
      <w:tr w:rsidR="00195961" w:rsidRPr="007777F1" w14:paraId="6240D687" w14:textId="77777777" w:rsidTr="007777F1">
        <w:tc>
          <w:tcPr>
            <w:tcW w:w="562" w:type="dxa"/>
          </w:tcPr>
          <w:p w14:paraId="2B18269B" w14:textId="12B69028" w:rsidR="00195961" w:rsidRPr="007777F1" w:rsidRDefault="007777F1" w:rsidP="007777F1">
            <w:pPr>
              <w:tabs>
                <w:tab w:val="left" w:pos="2977"/>
              </w:tabs>
              <w:jc w:val="center"/>
              <w:rPr>
                <w:rFonts w:asciiTheme="majorBidi" w:hAnsiTheme="majorBidi" w:cstheme="majorBidi"/>
                <w:sz w:val="24"/>
                <w:szCs w:val="24"/>
                <w:lang w:val="lv-LV"/>
              </w:rPr>
            </w:pPr>
            <w:r w:rsidRPr="007777F1">
              <w:rPr>
                <w:rFonts w:asciiTheme="majorBidi" w:hAnsiTheme="majorBidi" w:cstheme="majorBidi"/>
                <w:sz w:val="24"/>
                <w:szCs w:val="24"/>
                <w:lang w:val="lv-LV"/>
              </w:rPr>
              <w:t>3.</w:t>
            </w:r>
          </w:p>
        </w:tc>
        <w:tc>
          <w:tcPr>
            <w:tcW w:w="2511" w:type="dxa"/>
          </w:tcPr>
          <w:p w14:paraId="588DC23A" w14:textId="77777777" w:rsidR="00195961" w:rsidRPr="007777F1" w:rsidRDefault="00195961" w:rsidP="00195961">
            <w:pPr>
              <w:tabs>
                <w:tab w:val="left" w:pos="2977"/>
              </w:tabs>
              <w:jc w:val="both"/>
              <w:rPr>
                <w:rFonts w:asciiTheme="majorBidi" w:hAnsiTheme="majorBidi" w:cstheme="majorBidi"/>
                <w:sz w:val="24"/>
                <w:szCs w:val="24"/>
                <w:lang w:val="lv-LV"/>
              </w:rPr>
            </w:pPr>
          </w:p>
        </w:tc>
        <w:tc>
          <w:tcPr>
            <w:tcW w:w="2476" w:type="dxa"/>
          </w:tcPr>
          <w:p w14:paraId="51611492" w14:textId="77777777" w:rsidR="00195961" w:rsidRPr="007777F1" w:rsidRDefault="00195961" w:rsidP="00195961">
            <w:pPr>
              <w:tabs>
                <w:tab w:val="left" w:pos="2977"/>
              </w:tabs>
              <w:jc w:val="both"/>
              <w:rPr>
                <w:rFonts w:asciiTheme="majorBidi" w:hAnsiTheme="majorBidi" w:cstheme="majorBidi"/>
                <w:sz w:val="24"/>
                <w:szCs w:val="24"/>
                <w:lang w:val="lv-LV"/>
              </w:rPr>
            </w:pPr>
          </w:p>
        </w:tc>
        <w:tc>
          <w:tcPr>
            <w:tcW w:w="1812" w:type="dxa"/>
          </w:tcPr>
          <w:p w14:paraId="145EF54A" w14:textId="77777777" w:rsidR="00195961" w:rsidRPr="007777F1" w:rsidRDefault="00195961" w:rsidP="00195961">
            <w:pPr>
              <w:tabs>
                <w:tab w:val="left" w:pos="2977"/>
              </w:tabs>
              <w:jc w:val="both"/>
              <w:rPr>
                <w:rFonts w:asciiTheme="majorBidi" w:hAnsiTheme="majorBidi" w:cstheme="majorBidi"/>
                <w:sz w:val="24"/>
                <w:szCs w:val="24"/>
                <w:lang w:val="lv-LV"/>
              </w:rPr>
            </w:pPr>
          </w:p>
        </w:tc>
        <w:tc>
          <w:tcPr>
            <w:tcW w:w="1813" w:type="dxa"/>
          </w:tcPr>
          <w:p w14:paraId="19F4DFF7" w14:textId="77777777" w:rsidR="00195961" w:rsidRPr="007777F1" w:rsidRDefault="00195961" w:rsidP="00195961">
            <w:pPr>
              <w:tabs>
                <w:tab w:val="left" w:pos="2977"/>
              </w:tabs>
              <w:jc w:val="both"/>
              <w:rPr>
                <w:rFonts w:asciiTheme="majorBidi" w:hAnsiTheme="majorBidi" w:cstheme="majorBidi"/>
                <w:sz w:val="24"/>
                <w:szCs w:val="24"/>
                <w:lang w:val="lv-LV"/>
              </w:rPr>
            </w:pPr>
          </w:p>
        </w:tc>
      </w:tr>
    </w:tbl>
    <w:p w14:paraId="02B69E3D" w14:textId="77777777" w:rsidR="00195961" w:rsidRPr="007777F1" w:rsidRDefault="00195961" w:rsidP="00195961">
      <w:pPr>
        <w:tabs>
          <w:tab w:val="left" w:pos="2977"/>
        </w:tabs>
        <w:jc w:val="both"/>
        <w:rPr>
          <w:rFonts w:asciiTheme="majorBidi" w:hAnsiTheme="majorBidi" w:cstheme="majorBidi"/>
          <w:sz w:val="24"/>
          <w:szCs w:val="24"/>
          <w:lang w:val="lv-LV"/>
        </w:rPr>
      </w:pPr>
    </w:p>
    <w:p w14:paraId="0C950841" w14:textId="3F26367C" w:rsidR="007777F1" w:rsidRPr="007777F1" w:rsidRDefault="007777F1" w:rsidP="007777F1">
      <w:pPr>
        <w:pStyle w:val="Sarakstarindkopa"/>
        <w:numPr>
          <w:ilvl w:val="2"/>
          <w:numId w:val="40"/>
        </w:numPr>
        <w:tabs>
          <w:tab w:val="left" w:pos="2977"/>
        </w:tabs>
        <w:ind w:left="1701"/>
        <w:jc w:val="both"/>
        <w:rPr>
          <w:rFonts w:asciiTheme="majorBidi" w:hAnsiTheme="majorBidi" w:cstheme="majorBidi"/>
        </w:rPr>
      </w:pPr>
      <w:r w:rsidRPr="007777F1">
        <w:rPr>
          <w:rFonts w:asciiTheme="majorBidi" w:hAnsiTheme="majorBidi" w:cstheme="majorBidi"/>
        </w:rPr>
        <w:t>Pretendenta rīcībā esošais tehniskais nodrošinājums un resursi, lai veiktu malkas sagatavošanu:</w:t>
      </w:r>
    </w:p>
    <w:tbl>
      <w:tblPr>
        <w:tblStyle w:val="Reatabula"/>
        <w:tblW w:w="9214" w:type="dxa"/>
        <w:tblInd w:w="-5" w:type="dxa"/>
        <w:tblLook w:val="04A0" w:firstRow="1" w:lastRow="0" w:firstColumn="1" w:lastColumn="0" w:noHBand="0" w:noVBand="1"/>
      </w:tblPr>
      <w:tblGrid>
        <w:gridCol w:w="567"/>
        <w:gridCol w:w="5245"/>
        <w:gridCol w:w="3402"/>
      </w:tblGrid>
      <w:tr w:rsidR="007777F1" w:rsidRPr="007777F1" w14:paraId="7CC3B299" w14:textId="77777777" w:rsidTr="007777F1">
        <w:tc>
          <w:tcPr>
            <w:tcW w:w="567" w:type="dxa"/>
          </w:tcPr>
          <w:p w14:paraId="37333C74" w14:textId="1B99852A" w:rsidR="007777F1" w:rsidRPr="007777F1" w:rsidRDefault="007777F1" w:rsidP="007777F1">
            <w:pPr>
              <w:pStyle w:val="Sarakstarindkopa"/>
              <w:ind w:left="-897"/>
              <w:jc w:val="both"/>
              <w:rPr>
                <w:rFonts w:asciiTheme="majorBidi" w:hAnsiTheme="majorBidi" w:cstheme="majorBidi"/>
              </w:rPr>
            </w:pPr>
            <w:r w:rsidRPr="007777F1">
              <w:rPr>
                <w:rFonts w:asciiTheme="majorBidi" w:hAnsiTheme="majorBidi" w:cstheme="majorBidi"/>
              </w:rPr>
              <w:t>Nr.</w:t>
            </w:r>
            <w:r w:rsidRPr="007777F1">
              <w:rPr>
                <w:rFonts w:asciiTheme="majorBidi" w:hAnsiTheme="majorBidi" w:cstheme="majorBidi"/>
              </w:rPr>
              <w:tab/>
              <w:t xml:space="preserve">Nr. </w:t>
            </w:r>
          </w:p>
        </w:tc>
        <w:tc>
          <w:tcPr>
            <w:tcW w:w="5245" w:type="dxa"/>
          </w:tcPr>
          <w:p w14:paraId="3A28BDE6" w14:textId="4DBD53F7" w:rsidR="007777F1" w:rsidRPr="007777F1" w:rsidRDefault="007777F1" w:rsidP="007777F1">
            <w:pPr>
              <w:pStyle w:val="Sarakstarindkopa"/>
              <w:tabs>
                <w:tab w:val="left" w:pos="2977"/>
              </w:tabs>
              <w:ind w:left="0"/>
              <w:jc w:val="center"/>
              <w:rPr>
                <w:rFonts w:asciiTheme="majorBidi" w:hAnsiTheme="majorBidi" w:cstheme="majorBidi"/>
                <w:b/>
                <w:bCs/>
              </w:rPr>
            </w:pPr>
            <w:r w:rsidRPr="007777F1">
              <w:rPr>
                <w:rFonts w:asciiTheme="majorBidi" w:hAnsiTheme="majorBidi" w:cstheme="majorBidi"/>
              </w:rPr>
              <w:t>Tehniskā nodrošinājums vienības nosaukums</w:t>
            </w:r>
          </w:p>
        </w:tc>
        <w:tc>
          <w:tcPr>
            <w:tcW w:w="3402" w:type="dxa"/>
          </w:tcPr>
          <w:p w14:paraId="4809E21E" w14:textId="35C6EE55" w:rsidR="007777F1" w:rsidRPr="007777F1" w:rsidRDefault="007777F1" w:rsidP="007777F1">
            <w:pPr>
              <w:pStyle w:val="Sarakstarindkopa"/>
              <w:tabs>
                <w:tab w:val="left" w:pos="2977"/>
              </w:tabs>
              <w:ind w:left="0"/>
              <w:jc w:val="center"/>
              <w:rPr>
                <w:rFonts w:asciiTheme="majorBidi" w:hAnsiTheme="majorBidi" w:cstheme="majorBidi"/>
              </w:rPr>
            </w:pPr>
            <w:r w:rsidRPr="007777F1">
              <w:rPr>
                <w:rFonts w:asciiTheme="majorBidi" w:hAnsiTheme="majorBidi" w:cstheme="majorBidi"/>
              </w:rPr>
              <w:t>Skaits</w:t>
            </w:r>
          </w:p>
        </w:tc>
      </w:tr>
      <w:tr w:rsidR="007777F1" w:rsidRPr="007777F1" w14:paraId="1C7739F0" w14:textId="77777777" w:rsidTr="007777F1">
        <w:tc>
          <w:tcPr>
            <w:tcW w:w="567" w:type="dxa"/>
          </w:tcPr>
          <w:p w14:paraId="5F620645" w14:textId="4995E194" w:rsidR="007777F1" w:rsidRPr="007777F1" w:rsidRDefault="007777F1" w:rsidP="007777F1">
            <w:pPr>
              <w:pStyle w:val="Sarakstarindkopa"/>
              <w:tabs>
                <w:tab w:val="left" w:pos="2977"/>
              </w:tabs>
              <w:ind w:left="0"/>
              <w:jc w:val="both"/>
              <w:rPr>
                <w:rFonts w:asciiTheme="majorBidi" w:hAnsiTheme="majorBidi" w:cstheme="majorBidi"/>
              </w:rPr>
            </w:pPr>
            <w:r w:rsidRPr="007777F1">
              <w:rPr>
                <w:rFonts w:asciiTheme="majorBidi" w:hAnsiTheme="majorBidi" w:cstheme="majorBidi"/>
              </w:rPr>
              <w:t>1.</w:t>
            </w:r>
          </w:p>
        </w:tc>
        <w:tc>
          <w:tcPr>
            <w:tcW w:w="5245" w:type="dxa"/>
          </w:tcPr>
          <w:p w14:paraId="7AA785E0" w14:textId="43A300C9" w:rsidR="007777F1" w:rsidRPr="007777F1" w:rsidRDefault="007777F1" w:rsidP="007777F1">
            <w:pPr>
              <w:pStyle w:val="Sarakstarindkopa"/>
              <w:tabs>
                <w:tab w:val="left" w:pos="2977"/>
              </w:tabs>
              <w:ind w:left="0"/>
              <w:jc w:val="both"/>
              <w:rPr>
                <w:rFonts w:asciiTheme="majorBidi" w:hAnsiTheme="majorBidi" w:cstheme="majorBidi"/>
              </w:rPr>
            </w:pPr>
          </w:p>
        </w:tc>
        <w:tc>
          <w:tcPr>
            <w:tcW w:w="3402" w:type="dxa"/>
          </w:tcPr>
          <w:p w14:paraId="07C7CA9B" w14:textId="77777777" w:rsidR="007777F1" w:rsidRPr="007777F1" w:rsidRDefault="007777F1" w:rsidP="007777F1">
            <w:pPr>
              <w:pStyle w:val="Sarakstarindkopa"/>
              <w:tabs>
                <w:tab w:val="left" w:pos="2977"/>
              </w:tabs>
              <w:ind w:left="0"/>
              <w:jc w:val="both"/>
              <w:rPr>
                <w:rFonts w:asciiTheme="majorBidi" w:hAnsiTheme="majorBidi" w:cstheme="majorBidi"/>
              </w:rPr>
            </w:pPr>
          </w:p>
        </w:tc>
      </w:tr>
      <w:tr w:rsidR="007777F1" w:rsidRPr="007777F1" w14:paraId="6BCA7A2D" w14:textId="77777777" w:rsidTr="007777F1">
        <w:tc>
          <w:tcPr>
            <w:tcW w:w="567" w:type="dxa"/>
          </w:tcPr>
          <w:p w14:paraId="21DB680A" w14:textId="15FBC8F4" w:rsidR="007777F1" w:rsidRPr="007777F1" w:rsidRDefault="007777F1" w:rsidP="007777F1">
            <w:pPr>
              <w:pStyle w:val="Sarakstarindkopa"/>
              <w:tabs>
                <w:tab w:val="left" w:pos="2977"/>
              </w:tabs>
              <w:ind w:left="0"/>
              <w:jc w:val="both"/>
              <w:rPr>
                <w:rFonts w:asciiTheme="majorBidi" w:hAnsiTheme="majorBidi" w:cstheme="majorBidi"/>
              </w:rPr>
            </w:pPr>
            <w:r w:rsidRPr="007777F1">
              <w:rPr>
                <w:rFonts w:asciiTheme="majorBidi" w:hAnsiTheme="majorBidi" w:cstheme="majorBidi"/>
              </w:rPr>
              <w:t>2.</w:t>
            </w:r>
          </w:p>
        </w:tc>
        <w:tc>
          <w:tcPr>
            <w:tcW w:w="5245" w:type="dxa"/>
          </w:tcPr>
          <w:p w14:paraId="24F67180" w14:textId="4E976A72" w:rsidR="007777F1" w:rsidRPr="007777F1" w:rsidRDefault="007777F1" w:rsidP="007777F1">
            <w:pPr>
              <w:pStyle w:val="Sarakstarindkopa"/>
              <w:tabs>
                <w:tab w:val="left" w:pos="2977"/>
              </w:tabs>
              <w:ind w:left="0"/>
              <w:jc w:val="both"/>
              <w:rPr>
                <w:rFonts w:asciiTheme="majorBidi" w:hAnsiTheme="majorBidi" w:cstheme="majorBidi"/>
              </w:rPr>
            </w:pPr>
          </w:p>
        </w:tc>
        <w:tc>
          <w:tcPr>
            <w:tcW w:w="3402" w:type="dxa"/>
          </w:tcPr>
          <w:p w14:paraId="1D6CEFA7" w14:textId="77777777" w:rsidR="007777F1" w:rsidRPr="007777F1" w:rsidRDefault="007777F1" w:rsidP="007777F1">
            <w:pPr>
              <w:pStyle w:val="Sarakstarindkopa"/>
              <w:tabs>
                <w:tab w:val="left" w:pos="2977"/>
              </w:tabs>
              <w:ind w:left="0"/>
              <w:jc w:val="both"/>
              <w:rPr>
                <w:rFonts w:asciiTheme="majorBidi" w:hAnsiTheme="majorBidi" w:cstheme="majorBidi"/>
              </w:rPr>
            </w:pPr>
          </w:p>
        </w:tc>
      </w:tr>
      <w:tr w:rsidR="007777F1" w:rsidRPr="007777F1" w14:paraId="361D4A59" w14:textId="77777777" w:rsidTr="007777F1">
        <w:tc>
          <w:tcPr>
            <w:tcW w:w="567" w:type="dxa"/>
          </w:tcPr>
          <w:p w14:paraId="3667955C" w14:textId="7758F87A" w:rsidR="007777F1" w:rsidRPr="007777F1" w:rsidRDefault="007777F1" w:rsidP="007777F1">
            <w:pPr>
              <w:pStyle w:val="Sarakstarindkopa"/>
              <w:tabs>
                <w:tab w:val="left" w:pos="2977"/>
              </w:tabs>
              <w:ind w:left="0"/>
              <w:jc w:val="both"/>
              <w:rPr>
                <w:rFonts w:asciiTheme="majorBidi" w:hAnsiTheme="majorBidi" w:cstheme="majorBidi"/>
              </w:rPr>
            </w:pPr>
            <w:r w:rsidRPr="007777F1">
              <w:rPr>
                <w:rFonts w:asciiTheme="majorBidi" w:hAnsiTheme="majorBidi" w:cstheme="majorBidi"/>
              </w:rPr>
              <w:t>3.</w:t>
            </w:r>
          </w:p>
        </w:tc>
        <w:tc>
          <w:tcPr>
            <w:tcW w:w="5245" w:type="dxa"/>
          </w:tcPr>
          <w:p w14:paraId="51BE0875" w14:textId="79330C30" w:rsidR="007777F1" w:rsidRPr="007777F1" w:rsidRDefault="007777F1" w:rsidP="007777F1">
            <w:pPr>
              <w:pStyle w:val="Sarakstarindkopa"/>
              <w:tabs>
                <w:tab w:val="left" w:pos="2977"/>
              </w:tabs>
              <w:ind w:left="0"/>
              <w:jc w:val="both"/>
              <w:rPr>
                <w:rFonts w:asciiTheme="majorBidi" w:hAnsiTheme="majorBidi" w:cstheme="majorBidi"/>
              </w:rPr>
            </w:pPr>
          </w:p>
        </w:tc>
        <w:tc>
          <w:tcPr>
            <w:tcW w:w="3402" w:type="dxa"/>
          </w:tcPr>
          <w:p w14:paraId="025750F1" w14:textId="77777777" w:rsidR="007777F1" w:rsidRPr="007777F1" w:rsidRDefault="007777F1" w:rsidP="007777F1">
            <w:pPr>
              <w:pStyle w:val="Sarakstarindkopa"/>
              <w:tabs>
                <w:tab w:val="left" w:pos="2977"/>
              </w:tabs>
              <w:ind w:left="0"/>
              <w:jc w:val="both"/>
              <w:rPr>
                <w:rFonts w:asciiTheme="majorBidi" w:hAnsiTheme="majorBidi" w:cstheme="majorBidi"/>
              </w:rPr>
            </w:pPr>
          </w:p>
        </w:tc>
      </w:tr>
    </w:tbl>
    <w:p w14:paraId="36DA3A79" w14:textId="77777777" w:rsidR="007777F1" w:rsidRPr="007777F1" w:rsidRDefault="007777F1" w:rsidP="007777F1">
      <w:pPr>
        <w:pStyle w:val="Sarakstarindkopa"/>
        <w:tabs>
          <w:tab w:val="left" w:pos="2977"/>
        </w:tabs>
        <w:ind w:left="780"/>
        <w:jc w:val="both"/>
        <w:rPr>
          <w:rFonts w:asciiTheme="majorBidi" w:hAnsiTheme="majorBidi" w:cstheme="majorBidi"/>
        </w:rPr>
      </w:pPr>
    </w:p>
    <w:p w14:paraId="1B5E4861" w14:textId="77777777" w:rsidR="007777F1" w:rsidRPr="007777F1" w:rsidRDefault="007777F1" w:rsidP="007777F1">
      <w:pPr>
        <w:pStyle w:val="Sarakstarindkopa"/>
        <w:tabs>
          <w:tab w:val="left" w:pos="2977"/>
        </w:tabs>
        <w:ind w:left="780"/>
        <w:jc w:val="both"/>
        <w:rPr>
          <w:rFonts w:asciiTheme="majorBidi" w:hAnsiTheme="majorBidi" w:cstheme="majorBidi"/>
        </w:rPr>
      </w:pPr>
    </w:p>
    <w:tbl>
      <w:tblPr>
        <w:tblStyle w:val="Reatabula"/>
        <w:tblW w:w="9179" w:type="dxa"/>
        <w:tblLayout w:type="fixed"/>
        <w:tblLook w:val="04A0" w:firstRow="1" w:lastRow="0" w:firstColumn="1" w:lastColumn="0" w:noHBand="0" w:noVBand="1"/>
      </w:tblPr>
      <w:tblGrid>
        <w:gridCol w:w="4115"/>
        <w:gridCol w:w="283"/>
        <w:gridCol w:w="2268"/>
        <w:gridCol w:w="284"/>
        <w:gridCol w:w="2229"/>
      </w:tblGrid>
      <w:tr w:rsidR="007777F1" w:rsidRPr="007777F1" w14:paraId="069E9A16" w14:textId="77777777" w:rsidTr="00DA42D1">
        <w:trPr>
          <w:trHeight w:val="314"/>
        </w:trPr>
        <w:tc>
          <w:tcPr>
            <w:tcW w:w="4115" w:type="dxa"/>
            <w:tcBorders>
              <w:top w:val="nil"/>
              <w:left w:val="nil"/>
              <w:bottom w:val="single" w:sz="4" w:space="0" w:color="auto"/>
              <w:right w:val="nil"/>
            </w:tcBorders>
          </w:tcPr>
          <w:p w14:paraId="78EAB7BF" w14:textId="77777777" w:rsidR="007777F1" w:rsidRPr="007777F1" w:rsidRDefault="007777F1" w:rsidP="00DA42D1">
            <w:pPr>
              <w:pStyle w:val="Sarakstarindkopa"/>
              <w:spacing w:before="240"/>
              <w:ind w:left="939"/>
              <w:rPr>
                <w:rFonts w:asciiTheme="majorBidi" w:hAnsiTheme="majorBidi" w:cstheme="majorBidi"/>
                <w:i/>
                <w:iCs/>
              </w:rPr>
            </w:pPr>
          </w:p>
          <w:p w14:paraId="5F9812A5" w14:textId="77777777" w:rsidR="007777F1" w:rsidRPr="007777F1" w:rsidRDefault="007777F1" w:rsidP="00DA42D1">
            <w:pPr>
              <w:pStyle w:val="Sarakstarindkopa"/>
              <w:spacing w:before="240"/>
              <w:ind w:left="939"/>
              <w:rPr>
                <w:rFonts w:asciiTheme="majorBidi" w:hAnsiTheme="majorBidi" w:cstheme="majorBidi"/>
                <w:i/>
                <w:iCs/>
              </w:rPr>
            </w:pPr>
          </w:p>
        </w:tc>
        <w:tc>
          <w:tcPr>
            <w:tcW w:w="283" w:type="dxa"/>
            <w:tcBorders>
              <w:top w:val="nil"/>
              <w:left w:val="nil"/>
              <w:bottom w:val="nil"/>
              <w:right w:val="nil"/>
            </w:tcBorders>
          </w:tcPr>
          <w:p w14:paraId="6810324F" w14:textId="77777777" w:rsidR="007777F1" w:rsidRPr="007777F1" w:rsidRDefault="007777F1" w:rsidP="00DA42D1">
            <w:pPr>
              <w:spacing w:before="240"/>
              <w:rPr>
                <w:rFonts w:asciiTheme="majorBidi" w:hAnsiTheme="majorBidi" w:cstheme="majorBidi"/>
                <w:iCs/>
                <w:sz w:val="24"/>
                <w:szCs w:val="24"/>
                <w:lang w:val="lv-LV"/>
              </w:rPr>
            </w:pPr>
          </w:p>
        </w:tc>
        <w:tc>
          <w:tcPr>
            <w:tcW w:w="2268" w:type="dxa"/>
            <w:tcBorders>
              <w:top w:val="nil"/>
              <w:left w:val="nil"/>
              <w:bottom w:val="single" w:sz="4" w:space="0" w:color="auto"/>
              <w:right w:val="nil"/>
            </w:tcBorders>
          </w:tcPr>
          <w:p w14:paraId="5066EFE4" w14:textId="77777777" w:rsidR="007777F1" w:rsidRPr="007777F1" w:rsidRDefault="007777F1" w:rsidP="00DA42D1">
            <w:pPr>
              <w:spacing w:before="240"/>
              <w:jc w:val="center"/>
              <w:rPr>
                <w:rFonts w:asciiTheme="majorBidi" w:hAnsiTheme="majorBidi" w:cstheme="majorBidi"/>
                <w:sz w:val="24"/>
                <w:szCs w:val="24"/>
                <w:lang w:val="lv-LV"/>
              </w:rPr>
            </w:pPr>
          </w:p>
        </w:tc>
        <w:tc>
          <w:tcPr>
            <w:tcW w:w="284" w:type="dxa"/>
            <w:tcBorders>
              <w:top w:val="nil"/>
              <w:left w:val="nil"/>
              <w:bottom w:val="nil"/>
              <w:right w:val="nil"/>
            </w:tcBorders>
          </w:tcPr>
          <w:p w14:paraId="180DECF3" w14:textId="77777777" w:rsidR="007777F1" w:rsidRPr="007777F1" w:rsidRDefault="007777F1" w:rsidP="00DA42D1">
            <w:pPr>
              <w:spacing w:before="240"/>
              <w:jc w:val="center"/>
              <w:rPr>
                <w:rFonts w:asciiTheme="majorBidi" w:hAnsiTheme="majorBidi" w:cstheme="majorBidi"/>
                <w:sz w:val="24"/>
                <w:szCs w:val="24"/>
                <w:lang w:val="lv-LV"/>
              </w:rPr>
            </w:pPr>
          </w:p>
        </w:tc>
        <w:tc>
          <w:tcPr>
            <w:tcW w:w="2229" w:type="dxa"/>
            <w:tcBorders>
              <w:top w:val="nil"/>
              <w:left w:val="nil"/>
              <w:bottom w:val="single" w:sz="4" w:space="0" w:color="auto"/>
              <w:right w:val="nil"/>
            </w:tcBorders>
          </w:tcPr>
          <w:p w14:paraId="6947E810" w14:textId="77777777" w:rsidR="007777F1" w:rsidRPr="007777F1" w:rsidRDefault="007777F1" w:rsidP="00DA42D1">
            <w:pPr>
              <w:spacing w:before="240"/>
              <w:jc w:val="right"/>
              <w:rPr>
                <w:rFonts w:asciiTheme="majorBidi" w:hAnsiTheme="majorBidi" w:cstheme="majorBidi"/>
                <w:i/>
                <w:sz w:val="24"/>
                <w:szCs w:val="24"/>
                <w:lang w:val="lv-LV"/>
              </w:rPr>
            </w:pPr>
          </w:p>
        </w:tc>
      </w:tr>
      <w:tr w:rsidR="007777F1" w:rsidRPr="007777F1" w14:paraId="76AC15D8" w14:textId="77777777" w:rsidTr="00DA42D1">
        <w:trPr>
          <w:trHeight w:val="414"/>
        </w:trPr>
        <w:tc>
          <w:tcPr>
            <w:tcW w:w="4115" w:type="dxa"/>
            <w:tcBorders>
              <w:top w:val="single" w:sz="4" w:space="0" w:color="auto"/>
              <w:left w:val="nil"/>
              <w:bottom w:val="nil"/>
              <w:right w:val="nil"/>
            </w:tcBorders>
          </w:tcPr>
          <w:p w14:paraId="0D8A0387" w14:textId="77777777" w:rsidR="007777F1" w:rsidRPr="007777F1" w:rsidRDefault="007777F1" w:rsidP="00DA42D1">
            <w:pPr>
              <w:jc w:val="center"/>
              <w:rPr>
                <w:rFonts w:asciiTheme="majorBidi" w:hAnsiTheme="majorBidi" w:cstheme="majorBidi"/>
                <w:b/>
                <w:i/>
                <w:lang w:val="lv-LV"/>
              </w:rPr>
            </w:pPr>
            <w:r w:rsidRPr="007777F1">
              <w:rPr>
                <w:rFonts w:asciiTheme="majorBidi" w:hAnsiTheme="majorBidi" w:cstheme="majorBidi"/>
                <w:i/>
                <w:iCs/>
                <w:lang w:val="lv-LV"/>
              </w:rPr>
              <w:t>Paraksttiesīgās vai pilnvarotās personas amats</w:t>
            </w:r>
          </w:p>
        </w:tc>
        <w:tc>
          <w:tcPr>
            <w:tcW w:w="283" w:type="dxa"/>
            <w:tcBorders>
              <w:top w:val="nil"/>
              <w:left w:val="nil"/>
              <w:bottom w:val="nil"/>
              <w:right w:val="nil"/>
            </w:tcBorders>
          </w:tcPr>
          <w:p w14:paraId="02B61B1A" w14:textId="77777777" w:rsidR="007777F1" w:rsidRPr="007777F1" w:rsidRDefault="007777F1" w:rsidP="00DA42D1">
            <w:pPr>
              <w:jc w:val="center"/>
              <w:rPr>
                <w:rFonts w:asciiTheme="majorBidi" w:hAnsiTheme="majorBidi" w:cstheme="majorBidi"/>
                <w:lang w:val="lv-LV"/>
              </w:rPr>
            </w:pPr>
          </w:p>
        </w:tc>
        <w:tc>
          <w:tcPr>
            <w:tcW w:w="2268" w:type="dxa"/>
            <w:tcBorders>
              <w:top w:val="nil"/>
              <w:left w:val="nil"/>
              <w:bottom w:val="nil"/>
              <w:right w:val="nil"/>
            </w:tcBorders>
          </w:tcPr>
          <w:p w14:paraId="1F3A6BBF" w14:textId="77777777" w:rsidR="007777F1" w:rsidRPr="007777F1" w:rsidRDefault="007777F1" w:rsidP="00DA42D1">
            <w:pPr>
              <w:jc w:val="center"/>
              <w:rPr>
                <w:rFonts w:asciiTheme="majorBidi" w:hAnsiTheme="majorBidi" w:cstheme="majorBidi"/>
                <w:i/>
                <w:lang w:val="lv-LV"/>
              </w:rPr>
            </w:pPr>
            <w:r w:rsidRPr="007777F1">
              <w:rPr>
                <w:rFonts w:asciiTheme="majorBidi" w:hAnsiTheme="majorBidi" w:cstheme="majorBidi"/>
                <w:i/>
                <w:lang w:val="lv-LV"/>
              </w:rPr>
              <w:t>(paraksts)</w:t>
            </w:r>
          </w:p>
        </w:tc>
        <w:tc>
          <w:tcPr>
            <w:tcW w:w="284" w:type="dxa"/>
            <w:tcBorders>
              <w:top w:val="nil"/>
              <w:left w:val="nil"/>
              <w:bottom w:val="nil"/>
              <w:right w:val="nil"/>
            </w:tcBorders>
          </w:tcPr>
          <w:p w14:paraId="1F4433D1" w14:textId="77777777" w:rsidR="007777F1" w:rsidRPr="007777F1" w:rsidRDefault="007777F1" w:rsidP="00DA42D1">
            <w:pPr>
              <w:jc w:val="center"/>
              <w:rPr>
                <w:rFonts w:asciiTheme="majorBidi" w:hAnsiTheme="majorBidi" w:cstheme="majorBidi"/>
                <w:lang w:val="lv-LV"/>
              </w:rPr>
            </w:pPr>
          </w:p>
        </w:tc>
        <w:tc>
          <w:tcPr>
            <w:tcW w:w="2229" w:type="dxa"/>
            <w:tcBorders>
              <w:top w:val="nil"/>
              <w:left w:val="nil"/>
              <w:bottom w:val="nil"/>
              <w:right w:val="nil"/>
            </w:tcBorders>
          </w:tcPr>
          <w:p w14:paraId="1684909A" w14:textId="77777777" w:rsidR="007777F1" w:rsidRPr="007777F1" w:rsidRDefault="007777F1" w:rsidP="00DA42D1">
            <w:pPr>
              <w:jc w:val="center"/>
              <w:rPr>
                <w:rFonts w:asciiTheme="majorBidi" w:hAnsiTheme="majorBidi" w:cstheme="majorBidi"/>
                <w:i/>
                <w:lang w:val="lv-LV"/>
              </w:rPr>
            </w:pPr>
            <w:r w:rsidRPr="007777F1">
              <w:rPr>
                <w:rFonts w:asciiTheme="majorBidi" w:hAnsiTheme="majorBidi" w:cstheme="majorBidi"/>
                <w:i/>
                <w:lang w:val="lv-LV"/>
              </w:rPr>
              <w:t>(vārds, uzvārds)</w:t>
            </w:r>
          </w:p>
        </w:tc>
      </w:tr>
    </w:tbl>
    <w:p w14:paraId="4F6E4ECA" w14:textId="77777777" w:rsidR="007777F1" w:rsidRPr="007777F1" w:rsidRDefault="007777F1" w:rsidP="007777F1">
      <w:pPr>
        <w:pStyle w:val="Sarakstarindkopa"/>
        <w:tabs>
          <w:tab w:val="left" w:pos="2977"/>
        </w:tabs>
        <w:ind w:left="780"/>
        <w:jc w:val="both"/>
        <w:rPr>
          <w:rFonts w:asciiTheme="majorBidi" w:hAnsiTheme="majorBidi" w:cstheme="majorBidi"/>
        </w:rPr>
      </w:pPr>
    </w:p>
    <w:sectPr w:rsidR="007777F1" w:rsidRPr="007777F1" w:rsidSect="00C620C8">
      <w:pgSz w:w="11906" w:h="16838"/>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F7BA" w14:textId="77777777" w:rsidR="007B4FAC" w:rsidRDefault="007B4FAC">
      <w:r>
        <w:separator/>
      </w:r>
    </w:p>
  </w:endnote>
  <w:endnote w:type="continuationSeparator" w:id="0">
    <w:p w14:paraId="0C15BF75" w14:textId="77777777" w:rsidR="007B4FAC" w:rsidRDefault="007B4FAC">
      <w:r>
        <w:continuationSeparator/>
      </w:r>
    </w:p>
  </w:endnote>
  <w:endnote w:id="1">
    <w:p w14:paraId="42FFF3E6" w14:textId="77777777" w:rsidR="004744E9" w:rsidRPr="00DF06C3" w:rsidRDefault="004744E9" w:rsidP="004744E9">
      <w:pPr>
        <w:pStyle w:val="Beiguvresteksts"/>
        <w:jc w:val="both"/>
        <w:rPr>
          <w:rFonts w:asciiTheme="majorBidi" w:hAnsiTheme="majorBidi" w:cstheme="majorBid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63D8F" w14:textId="77777777" w:rsidR="007B4FAC" w:rsidRDefault="007B4FAC">
      <w:r>
        <w:separator/>
      </w:r>
    </w:p>
  </w:footnote>
  <w:footnote w:type="continuationSeparator" w:id="0">
    <w:p w14:paraId="15ADA1C1" w14:textId="77777777" w:rsidR="007B4FAC" w:rsidRDefault="007B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lvl>
    <w:lvl w:ilvl="1">
      <w:start w:val="1"/>
      <w:numFmt w:val="none"/>
      <w:pStyle w:val="Virsraksts2"/>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Virsraksts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Virsraksts11"/>
      <w:lvlText w:val=""/>
      <w:lvlJc w:val="left"/>
      <w:pPr>
        <w:tabs>
          <w:tab w:val="num" w:pos="1080"/>
        </w:tabs>
        <w:ind w:left="1060" w:hanging="340"/>
      </w:pPr>
      <w:rPr>
        <w:rFonts w:ascii="Symbol" w:hAnsi="Symbol" w:cs="Symbol" w:hint="default"/>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211" w:hanging="360"/>
      </w:pPr>
      <w:rPr>
        <w:rFonts w:hint="default"/>
        <w:bCs/>
        <w:sz w:val="22"/>
        <w:szCs w:val="22"/>
      </w:rPr>
    </w:lvl>
    <w:lvl w:ilvl="1">
      <w:start w:val="1"/>
      <w:numFmt w:val="decimal"/>
      <w:lvlText w:val="%1.%2."/>
      <w:lvlJc w:val="left"/>
      <w:pPr>
        <w:tabs>
          <w:tab w:val="num" w:pos="0"/>
        </w:tabs>
        <w:ind w:left="1637" w:hanging="360"/>
      </w:pPr>
      <w:rPr>
        <w:rFonts w:hint="default"/>
        <w:bCs/>
        <w:sz w:val="22"/>
        <w:szCs w:val="22"/>
      </w:rPr>
    </w:lvl>
    <w:lvl w:ilvl="2">
      <w:start w:val="1"/>
      <w:numFmt w:val="decimal"/>
      <w:lvlText w:val="%1.%2.%3."/>
      <w:lvlJc w:val="left"/>
      <w:pPr>
        <w:tabs>
          <w:tab w:val="num" w:pos="0"/>
        </w:tabs>
        <w:ind w:left="2291" w:hanging="720"/>
      </w:pPr>
      <w:rPr>
        <w:rFonts w:hint="default"/>
        <w:bCs/>
        <w:sz w:val="22"/>
        <w:szCs w:val="22"/>
      </w:rPr>
    </w:lvl>
    <w:lvl w:ilvl="3">
      <w:start w:val="1"/>
      <w:numFmt w:val="decimal"/>
      <w:lvlText w:val="%1.%2.%3.%4."/>
      <w:lvlJc w:val="left"/>
      <w:pPr>
        <w:tabs>
          <w:tab w:val="num" w:pos="0"/>
        </w:tabs>
        <w:ind w:left="2651" w:hanging="720"/>
      </w:pPr>
      <w:rPr>
        <w:rFonts w:hint="default"/>
        <w:bCs/>
        <w:sz w:val="22"/>
        <w:szCs w:val="22"/>
      </w:rPr>
    </w:lvl>
    <w:lvl w:ilvl="4">
      <w:start w:val="1"/>
      <w:numFmt w:val="decimal"/>
      <w:lvlText w:val="%1.%2.%3.%4.%5."/>
      <w:lvlJc w:val="left"/>
      <w:pPr>
        <w:tabs>
          <w:tab w:val="num" w:pos="0"/>
        </w:tabs>
        <w:ind w:left="3371" w:hanging="1080"/>
      </w:pPr>
      <w:rPr>
        <w:rFonts w:hint="default"/>
        <w:bCs/>
        <w:sz w:val="22"/>
        <w:szCs w:val="22"/>
      </w:rPr>
    </w:lvl>
    <w:lvl w:ilvl="5">
      <w:start w:val="1"/>
      <w:numFmt w:val="decimal"/>
      <w:lvlText w:val="%1.%2.%3.%4.%5.%6."/>
      <w:lvlJc w:val="left"/>
      <w:pPr>
        <w:tabs>
          <w:tab w:val="num" w:pos="0"/>
        </w:tabs>
        <w:ind w:left="3731" w:hanging="1080"/>
      </w:pPr>
      <w:rPr>
        <w:rFonts w:hint="default"/>
        <w:bCs/>
        <w:sz w:val="22"/>
        <w:szCs w:val="22"/>
      </w:rPr>
    </w:lvl>
    <w:lvl w:ilvl="6">
      <w:start w:val="1"/>
      <w:numFmt w:val="decimal"/>
      <w:lvlText w:val="%1.%2.%3.%4.%5.%6.%7."/>
      <w:lvlJc w:val="left"/>
      <w:pPr>
        <w:tabs>
          <w:tab w:val="num" w:pos="0"/>
        </w:tabs>
        <w:ind w:left="4451" w:hanging="1440"/>
      </w:pPr>
      <w:rPr>
        <w:rFonts w:hint="default"/>
        <w:bCs/>
        <w:sz w:val="22"/>
        <w:szCs w:val="22"/>
      </w:rPr>
    </w:lvl>
    <w:lvl w:ilvl="7">
      <w:start w:val="1"/>
      <w:numFmt w:val="decimal"/>
      <w:lvlText w:val="%1.%2.%3.%4.%5.%6.%7.%8."/>
      <w:lvlJc w:val="left"/>
      <w:pPr>
        <w:tabs>
          <w:tab w:val="num" w:pos="0"/>
        </w:tabs>
        <w:ind w:left="4811" w:hanging="1440"/>
      </w:pPr>
      <w:rPr>
        <w:rFonts w:hint="default"/>
        <w:bCs/>
        <w:sz w:val="22"/>
        <w:szCs w:val="22"/>
      </w:rPr>
    </w:lvl>
    <w:lvl w:ilvl="8">
      <w:start w:val="1"/>
      <w:numFmt w:val="decimal"/>
      <w:lvlText w:val="%1.%2.%3.%4.%5.%6.%7.%8.%9."/>
      <w:lvlJc w:val="left"/>
      <w:pPr>
        <w:tabs>
          <w:tab w:val="num" w:pos="0"/>
        </w:tabs>
        <w:ind w:left="5531" w:hanging="1800"/>
      </w:pPr>
      <w:rPr>
        <w:rFonts w:hint="default"/>
        <w:bCs/>
        <w:sz w:val="22"/>
        <w:szCs w:val="22"/>
      </w:r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989" w:hanging="570"/>
      </w:pPr>
      <w:rPr>
        <w:rFonts w:hint="default"/>
        <w:bCs/>
        <w:sz w:val="24"/>
        <w:szCs w:val="24"/>
        <w:lang w:val="lv-LV"/>
      </w:r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4" w15:restartNumberingAfterBreak="0">
    <w:nsid w:val="00000005"/>
    <w:multiLevelType w:val="multilevel"/>
    <w:tmpl w:val="CC624FF6"/>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55F4EC4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1C0904"/>
    <w:multiLevelType w:val="multilevel"/>
    <w:tmpl w:val="FE2433B2"/>
    <w:lvl w:ilvl="0">
      <w:start w:val="1"/>
      <w:numFmt w:val="decimal"/>
      <w:lvlText w:val="%1."/>
      <w:lvlJc w:val="left"/>
      <w:pPr>
        <w:tabs>
          <w:tab w:val="num" w:pos="360"/>
        </w:tabs>
        <w:ind w:left="0" w:firstLine="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2273F35"/>
    <w:multiLevelType w:val="multilevel"/>
    <w:tmpl w:val="55F4EC4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3532E66"/>
    <w:multiLevelType w:val="hybridMultilevel"/>
    <w:tmpl w:val="6770A57A"/>
    <w:lvl w:ilvl="0" w:tplc="AE54736E">
      <w:start w:val="1"/>
      <w:numFmt w:val="decimal"/>
      <w:lvlText w:val="%1)"/>
      <w:lvlJc w:val="left"/>
      <w:pPr>
        <w:ind w:left="939"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C60CE"/>
    <w:multiLevelType w:val="hybridMultilevel"/>
    <w:tmpl w:val="A2366420"/>
    <w:lvl w:ilvl="0" w:tplc="0B8C7D3E">
      <w:start w:val="2018"/>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0" w15:restartNumberingAfterBreak="0">
    <w:nsid w:val="1AB2651A"/>
    <w:multiLevelType w:val="multilevel"/>
    <w:tmpl w:val="55F4EC4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DE2198"/>
    <w:multiLevelType w:val="hybridMultilevel"/>
    <w:tmpl w:val="D7D82A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1E6E1081"/>
    <w:multiLevelType w:val="multilevel"/>
    <w:tmpl w:val="000000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A601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C811CC"/>
    <w:multiLevelType w:val="multilevel"/>
    <w:tmpl w:val="451E16DA"/>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rPr>
    </w:lvl>
    <w:lvl w:ilvl="2">
      <w:start w:val="1"/>
      <w:numFmt w:val="decimal"/>
      <w:lvlText w:val="8.%2.%3."/>
      <w:lvlJc w:val="left"/>
      <w:pPr>
        <w:tabs>
          <w:tab w:val="num" w:pos="720"/>
        </w:tabs>
        <w:ind w:left="720" w:hanging="720"/>
      </w:pPr>
      <w:rPr>
        <w:b w:val="0"/>
        <w:sz w:val="24"/>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5" w15:restartNumberingAfterBreak="0">
    <w:nsid w:val="24A33C5E"/>
    <w:multiLevelType w:val="hybridMultilevel"/>
    <w:tmpl w:val="E6A85C8A"/>
    <w:lvl w:ilvl="0" w:tplc="AE54736E">
      <w:start w:val="1"/>
      <w:numFmt w:val="decimal"/>
      <w:lvlText w:val="%1)"/>
      <w:lvlJc w:val="left"/>
      <w:pPr>
        <w:ind w:left="939" w:hanging="37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AC62049"/>
    <w:multiLevelType w:val="multilevel"/>
    <w:tmpl w:val="8FA05CB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78D5A28"/>
    <w:multiLevelType w:val="hybridMultilevel"/>
    <w:tmpl w:val="E4982B22"/>
    <w:lvl w:ilvl="0" w:tplc="0B8C7D3E">
      <w:start w:val="2018"/>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8" w15:restartNumberingAfterBreak="0">
    <w:nsid w:val="391B7D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531D89"/>
    <w:multiLevelType w:val="multilevel"/>
    <w:tmpl w:val="4BBA804A"/>
    <w:lvl w:ilvl="0">
      <w:start w:val="1"/>
      <w:numFmt w:val="decimal"/>
      <w:lvlText w:val="%1."/>
      <w:lvlJc w:val="left"/>
      <w:pPr>
        <w:ind w:left="360" w:hanging="360"/>
      </w:pPr>
    </w:lvl>
    <w:lvl w:ilvl="1">
      <w:start w:val="1"/>
      <w:numFmt w:val="bullet"/>
      <w:lvlText w:val="-"/>
      <w:lvlJc w:val="left"/>
      <w:pPr>
        <w:ind w:left="720" w:hanging="360"/>
      </w:pPr>
      <w:rPr>
        <w:rFonts w:ascii="Lucida Fax" w:hAnsi="Lucida Fax"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E6317D"/>
    <w:multiLevelType w:val="multilevel"/>
    <w:tmpl w:val="98F22A56"/>
    <w:lvl w:ilvl="0">
      <w:start w:val="1"/>
      <w:numFmt w:val="bullet"/>
      <w:lvlText w:val="-"/>
      <w:lvlJc w:val="left"/>
      <w:pPr>
        <w:ind w:left="360" w:hanging="360"/>
      </w:pPr>
      <w:rPr>
        <w:rFonts w:ascii="Lucida Fax" w:hAnsi="Lucida Fax" w:hint="default"/>
      </w:rPr>
    </w:lvl>
    <w:lvl w:ilvl="1">
      <w:start w:val="1"/>
      <w:numFmt w:val="bullet"/>
      <w:lvlText w:val="-"/>
      <w:lvlJc w:val="left"/>
      <w:pPr>
        <w:ind w:left="720" w:hanging="360"/>
      </w:pPr>
      <w:rPr>
        <w:rFonts w:ascii="Lucida Fax" w:hAnsi="Lucida Fax"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563D68"/>
    <w:multiLevelType w:val="hybridMultilevel"/>
    <w:tmpl w:val="F23450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DB5593"/>
    <w:multiLevelType w:val="multilevel"/>
    <w:tmpl w:val="FDEC11A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34D057F"/>
    <w:multiLevelType w:val="multilevel"/>
    <w:tmpl w:val="4BBA804A"/>
    <w:lvl w:ilvl="0">
      <w:start w:val="1"/>
      <w:numFmt w:val="decimal"/>
      <w:lvlText w:val="%1."/>
      <w:lvlJc w:val="left"/>
      <w:pPr>
        <w:ind w:left="360" w:hanging="360"/>
      </w:pPr>
      <w:rPr>
        <w:rFonts w:hint="default"/>
      </w:rPr>
    </w:lvl>
    <w:lvl w:ilvl="1">
      <w:start w:val="1"/>
      <w:numFmt w:val="bullet"/>
      <w:lvlText w:val="-"/>
      <w:lvlJc w:val="left"/>
      <w:pPr>
        <w:ind w:left="720" w:hanging="360"/>
      </w:pPr>
      <w:rPr>
        <w:rFonts w:ascii="Lucida Fax" w:hAnsi="Lucida Fax"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EF687E"/>
    <w:multiLevelType w:val="multilevel"/>
    <w:tmpl w:val="5B5066D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4C5A37"/>
    <w:multiLevelType w:val="hybridMultilevel"/>
    <w:tmpl w:val="18D2A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3228C"/>
    <w:multiLevelType w:val="hybridMultilevel"/>
    <w:tmpl w:val="F8CC4A56"/>
    <w:lvl w:ilvl="0" w:tplc="D16230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6ABD276F"/>
    <w:multiLevelType w:val="multilevel"/>
    <w:tmpl w:val="0874BC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A9729F"/>
    <w:multiLevelType w:val="multilevel"/>
    <w:tmpl w:val="D650696C"/>
    <w:lvl w:ilvl="0">
      <w:start w:val="1"/>
      <w:numFmt w:val="decimal"/>
      <w:lvlText w:val="%1."/>
      <w:lvlJc w:val="left"/>
      <w:pPr>
        <w:ind w:left="720" w:hanging="360"/>
      </w:pPr>
      <w:rPr>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49F5009"/>
    <w:multiLevelType w:val="hybridMultilevel"/>
    <w:tmpl w:val="41363C7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9678643">
    <w:abstractNumId w:val="0"/>
  </w:num>
  <w:num w:numId="2" w16cid:durableId="721098660">
    <w:abstractNumId w:val="1"/>
  </w:num>
  <w:num w:numId="3" w16cid:durableId="365059669">
    <w:abstractNumId w:val="2"/>
  </w:num>
  <w:num w:numId="4" w16cid:durableId="92476771">
    <w:abstractNumId w:val="3"/>
  </w:num>
  <w:num w:numId="5" w16cid:durableId="2019307777">
    <w:abstractNumId w:val="4"/>
  </w:num>
  <w:num w:numId="6" w16cid:durableId="1683631161">
    <w:abstractNumId w:val="5"/>
  </w:num>
  <w:num w:numId="7" w16cid:durableId="1956864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1451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208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796387">
    <w:abstractNumId w:val="25"/>
  </w:num>
  <w:num w:numId="11" w16cid:durableId="146282635">
    <w:abstractNumId w:val="11"/>
  </w:num>
  <w:num w:numId="12" w16cid:durableId="2011251461">
    <w:abstractNumId w:val="12"/>
  </w:num>
  <w:num w:numId="13" w16cid:durableId="832993590">
    <w:abstractNumId w:val="27"/>
  </w:num>
  <w:num w:numId="14" w16cid:durableId="31855941">
    <w:abstractNumId w:val="16"/>
  </w:num>
  <w:num w:numId="15" w16cid:durableId="1936093710">
    <w:abstractNumId w:val="22"/>
  </w:num>
  <w:num w:numId="16" w16cid:durableId="1735202663">
    <w:abstractNumId w:val="7"/>
  </w:num>
  <w:num w:numId="17" w16cid:durableId="2120759797">
    <w:abstractNumId w:val="10"/>
  </w:num>
  <w:num w:numId="18" w16cid:durableId="1840269484">
    <w:abstractNumId w:val="9"/>
  </w:num>
  <w:num w:numId="19" w16cid:durableId="1766262675">
    <w:abstractNumId w:val="17"/>
  </w:num>
  <w:num w:numId="20" w16cid:durableId="1309095094">
    <w:abstractNumId w:val="28"/>
  </w:num>
  <w:num w:numId="21" w16cid:durableId="149058982">
    <w:abstractNumId w:val="0"/>
  </w:num>
  <w:num w:numId="22" w16cid:durableId="354700531">
    <w:abstractNumId w:val="0"/>
  </w:num>
  <w:num w:numId="23" w16cid:durableId="1682781996">
    <w:abstractNumId w:val="0"/>
  </w:num>
  <w:num w:numId="24" w16cid:durableId="398985906">
    <w:abstractNumId w:val="0"/>
  </w:num>
  <w:num w:numId="25" w16cid:durableId="662900533">
    <w:abstractNumId w:val="13"/>
  </w:num>
  <w:num w:numId="26" w16cid:durableId="1749038328">
    <w:abstractNumId w:val="0"/>
  </w:num>
  <w:num w:numId="27" w16cid:durableId="740062002">
    <w:abstractNumId w:val="0"/>
  </w:num>
  <w:num w:numId="28" w16cid:durableId="411202112">
    <w:abstractNumId w:val="0"/>
  </w:num>
  <w:num w:numId="29" w16cid:durableId="1455098819">
    <w:abstractNumId w:val="0"/>
  </w:num>
  <w:num w:numId="30" w16cid:durableId="114179981">
    <w:abstractNumId w:val="0"/>
  </w:num>
  <w:num w:numId="31" w16cid:durableId="1017199167">
    <w:abstractNumId w:val="21"/>
  </w:num>
  <w:num w:numId="32" w16cid:durableId="1462530096">
    <w:abstractNumId w:val="18"/>
  </w:num>
  <w:num w:numId="33" w16cid:durableId="1294286025">
    <w:abstractNumId w:val="19"/>
  </w:num>
  <w:num w:numId="34" w16cid:durableId="1703936168">
    <w:abstractNumId w:val="26"/>
  </w:num>
  <w:num w:numId="35" w16cid:durableId="852383225">
    <w:abstractNumId w:val="29"/>
  </w:num>
  <w:num w:numId="36" w16cid:durableId="1692416264">
    <w:abstractNumId w:val="23"/>
  </w:num>
  <w:num w:numId="37" w16cid:durableId="1147556510">
    <w:abstractNumId w:val="20"/>
  </w:num>
  <w:num w:numId="38" w16cid:durableId="1975402865">
    <w:abstractNumId w:val="15"/>
  </w:num>
  <w:num w:numId="39" w16cid:durableId="643506517">
    <w:abstractNumId w:val="8"/>
  </w:num>
  <w:num w:numId="40" w16cid:durableId="473427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F4"/>
    <w:rsid w:val="000115CA"/>
    <w:rsid w:val="00014887"/>
    <w:rsid w:val="00016B90"/>
    <w:rsid w:val="00022AF4"/>
    <w:rsid w:val="00026818"/>
    <w:rsid w:val="00026BCF"/>
    <w:rsid w:val="000307F9"/>
    <w:rsid w:val="000343DF"/>
    <w:rsid w:val="00041ABC"/>
    <w:rsid w:val="000516F0"/>
    <w:rsid w:val="00052F95"/>
    <w:rsid w:val="0006102A"/>
    <w:rsid w:val="000614F5"/>
    <w:rsid w:val="000668E9"/>
    <w:rsid w:val="00070E7B"/>
    <w:rsid w:val="0007244C"/>
    <w:rsid w:val="000751E2"/>
    <w:rsid w:val="00076835"/>
    <w:rsid w:val="000826DC"/>
    <w:rsid w:val="000873B4"/>
    <w:rsid w:val="00091120"/>
    <w:rsid w:val="0009177F"/>
    <w:rsid w:val="000959D4"/>
    <w:rsid w:val="00097DA7"/>
    <w:rsid w:val="000A1F32"/>
    <w:rsid w:val="000A58D1"/>
    <w:rsid w:val="000A7852"/>
    <w:rsid w:val="000B03E9"/>
    <w:rsid w:val="000B1706"/>
    <w:rsid w:val="000C0D02"/>
    <w:rsid w:val="000C6A7E"/>
    <w:rsid w:val="000D1B93"/>
    <w:rsid w:val="000E080F"/>
    <w:rsid w:val="000E370D"/>
    <w:rsid w:val="000E58C1"/>
    <w:rsid w:val="000F03C6"/>
    <w:rsid w:val="000F0439"/>
    <w:rsid w:val="000F4191"/>
    <w:rsid w:val="000F5B52"/>
    <w:rsid w:val="00102A16"/>
    <w:rsid w:val="00102D3D"/>
    <w:rsid w:val="00105F60"/>
    <w:rsid w:val="00110CC1"/>
    <w:rsid w:val="00111CCB"/>
    <w:rsid w:val="001125E2"/>
    <w:rsid w:val="001149B7"/>
    <w:rsid w:val="0011617C"/>
    <w:rsid w:val="001235C5"/>
    <w:rsid w:val="0012384A"/>
    <w:rsid w:val="001262AA"/>
    <w:rsid w:val="00134604"/>
    <w:rsid w:val="001503B4"/>
    <w:rsid w:val="00150ECE"/>
    <w:rsid w:val="001536AE"/>
    <w:rsid w:val="00154160"/>
    <w:rsid w:val="00154632"/>
    <w:rsid w:val="001569F9"/>
    <w:rsid w:val="00174EF9"/>
    <w:rsid w:val="00177585"/>
    <w:rsid w:val="00177729"/>
    <w:rsid w:val="00177D93"/>
    <w:rsid w:val="0018372E"/>
    <w:rsid w:val="00190D3B"/>
    <w:rsid w:val="001949C2"/>
    <w:rsid w:val="00195961"/>
    <w:rsid w:val="00197F1E"/>
    <w:rsid w:val="001A1FC8"/>
    <w:rsid w:val="001B1F72"/>
    <w:rsid w:val="001B3B6A"/>
    <w:rsid w:val="001B5BC6"/>
    <w:rsid w:val="001B619C"/>
    <w:rsid w:val="001C2E1E"/>
    <w:rsid w:val="001C7661"/>
    <w:rsid w:val="001D1F07"/>
    <w:rsid w:val="001D1F18"/>
    <w:rsid w:val="001E28F2"/>
    <w:rsid w:val="001E29EC"/>
    <w:rsid w:val="001F253A"/>
    <w:rsid w:val="001F6CCB"/>
    <w:rsid w:val="001F6EF5"/>
    <w:rsid w:val="00204290"/>
    <w:rsid w:val="00205341"/>
    <w:rsid w:val="00234C51"/>
    <w:rsid w:val="0024461C"/>
    <w:rsid w:val="002512BB"/>
    <w:rsid w:val="00252530"/>
    <w:rsid w:val="0025303E"/>
    <w:rsid w:val="00254C01"/>
    <w:rsid w:val="00255D4D"/>
    <w:rsid w:val="00262CAA"/>
    <w:rsid w:val="0028448B"/>
    <w:rsid w:val="00293C59"/>
    <w:rsid w:val="0029451F"/>
    <w:rsid w:val="002A397C"/>
    <w:rsid w:val="002A61AC"/>
    <w:rsid w:val="002B07E1"/>
    <w:rsid w:val="002C2824"/>
    <w:rsid w:val="002C4370"/>
    <w:rsid w:val="002D0B10"/>
    <w:rsid w:val="002E378B"/>
    <w:rsid w:val="002F3A7E"/>
    <w:rsid w:val="0030253A"/>
    <w:rsid w:val="00311680"/>
    <w:rsid w:val="003118E2"/>
    <w:rsid w:val="00322E9D"/>
    <w:rsid w:val="00327EF8"/>
    <w:rsid w:val="00331517"/>
    <w:rsid w:val="00337088"/>
    <w:rsid w:val="00356A55"/>
    <w:rsid w:val="003618F5"/>
    <w:rsid w:val="00371E49"/>
    <w:rsid w:val="00377312"/>
    <w:rsid w:val="00384F74"/>
    <w:rsid w:val="00387828"/>
    <w:rsid w:val="00390222"/>
    <w:rsid w:val="00394266"/>
    <w:rsid w:val="00394BDE"/>
    <w:rsid w:val="003A1559"/>
    <w:rsid w:val="003A2B69"/>
    <w:rsid w:val="003B7857"/>
    <w:rsid w:val="003C239A"/>
    <w:rsid w:val="003C52B9"/>
    <w:rsid w:val="003D3449"/>
    <w:rsid w:val="003F2FF4"/>
    <w:rsid w:val="003F68C9"/>
    <w:rsid w:val="004128EE"/>
    <w:rsid w:val="00425DA9"/>
    <w:rsid w:val="00436111"/>
    <w:rsid w:val="00440919"/>
    <w:rsid w:val="00443997"/>
    <w:rsid w:val="004507B8"/>
    <w:rsid w:val="00451656"/>
    <w:rsid w:val="004521D4"/>
    <w:rsid w:val="0045694F"/>
    <w:rsid w:val="00456967"/>
    <w:rsid w:val="0046090F"/>
    <w:rsid w:val="00461A82"/>
    <w:rsid w:val="00463379"/>
    <w:rsid w:val="00470507"/>
    <w:rsid w:val="004711CD"/>
    <w:rsid w:val="00474295"/>
    <w:rsid w:val="004744E9"/>
    <w:rsid w:val="00481E1F"/>
    <w:rsid w:val="004A019D"/>
    <w:rsid w:val="004A2651"/>
    <w:rsid w:val="004A7922"/>
    <w:rsid w:val="004B12E4"/>
    <w:rsid w:val="004C425A"/>
    <w:rsid w:val="004D2516"/>
    <w:rsid w:val="004D2D97"/>
    <w:rsid w:val="004D390B"/>
    <w:rsid w:val="004E25D4"/>
    <w:rsid w:val="004E3681"/>
    <w:rsid w:val="004F20B3"/>
    <w:rsid w:val="004F2DA4"/>
    <w:rsid w:val="004F38CA"/>
    <w:rsid w:val="004F5C80"/>
    <w:rsid w:val="0050102F"/>
    <w:rsid w:val="00512D77"/>
    <w:rsid w:val="00521F07"/>
    <w:rsid w:val="00522E78"/>
    <w:rsid w:val="005230AB"/>
    <w:rsid w:val="005257FA"/>
    <w:rsid w:val="0053604D"/>
    <w:rsid w:val="00541D58"/>
    <w:rsid w:val="00553AF1"/>
    <w:rsid w:val="005561A7"/>
    <w:rsid w:val="00561EE7"/>
    <w:rsid w:val="00565C97"/>
    <w:rsid w:val="00571AD2"/>
    <w:rsid w:val="00574A89"/>
    <w:rsid w:val="00585D4A"/>
    <w:rsid w:val="0059214B"/>
    <w:rsid w:val="0059313E"/>
    <w:rsid w:val="00593B26"/>
    <w:rsid w:val="005A1BE1"/>
    <w:rsid w:val="005B13AE"/>
    <w:rsid w:val="005B2770"/>
    <w:rsid w:val="005C334D"/>
    <w:rsid w:val="005C46B8"/>
    <w:rsid w:val="005C7D98"/>
    <w:rsid w:val="005D2BFC"/>
    <w:rsid w:val="00612608"/>
    <w:rsid w:val="00615ECD"/>
    <w:rsid w:val="0061741D"/>
    <w:rsid w:val="006207BC"/>
    <w:rsid w:val="00622594"/>
    <w:rsid w:val="00627909"/>
    <w:rsid w:val="0062790A"/>
    <w:rsid w:val="006379F1"/>
    <w:rsid w:val="00637B83"/>
    <w:rsid w:val="00653E3F"/>
    <w:rsid w:val="00656AA4"/>
    <w:rsid w:val="0066440C"/>
    <w:rsid w:val="00664BDE"/>
    <w:rsid w:val="0067726F"/>
    <w:rsid w:val="006812C0"/>
    <w:rsid w:val="0068178F"/>
    <w:rsid w:val="0068719E"/>
    <w:rsid w:val="00687209"/>
    <w:rsid w:val="006939A1"/>
    <w:rsid w:val="00694BFD"/>
    <w:rsid w:val="006A18F5"/>
    <w:rsid w:val="006A70C3"/>
    <w:rsid w:val="006A7D89"/>
    <w:rsid w:val="006B2C65"/>
    <w:rsid w:val="006B3813"/>
    <w:rsid w:val="006B3A73"/>
    <w:rsid w:val="006C08A4"/>
    <w:rsid w:val="006C14E2"/>
    <w:rsid w:val="006D00DA"/>
    <w:rsid w:val="006D7298"/>
    <w:rsid w:val="007001DC"/>
    <w:rsid w:val="007015E1"/>
    <w:rsid w:val="00715E66"/>
    <w:rsid w:val="00721549"/>
    <w:rsid w:val="0072321B"/>
    <w:rsid w:val="00734515"/>
    <w:rsid w:val="00740768"/>
    <w:rsid w:val="007531AF"/>
    <w:rsid w:val="007537F6"/>
    <w:rsid w:val="007559F6"/>
    <w:rsid w:val="007767F6"/>
    <w:rsid w:val="00776A0B"/>
    <w:rsid w:val="007777F1"/>
    <w:rsid w:val="00781CA6"/>
    <w:rsid w:val="00782444"/>
    <w:rsid w:val="00785360"/>
    <w:rsid w:val="007939A9"/>
    <w:rsid w:val="007A326F"/>
    <w:rsid w:val="007A361D"/>
    <w:rsid w:val="007A4B05"/>
    <w:rsid w:val="007A7D94"/>
    <w:rsid w:val="007B00F0"/>
    <w:rsid w:val="007B38C5"/>
    <w:rsid w:val="007B4FAC"/>
    <w:rsid w:val="007B77C9"/>
    <w:rsid w:val="007C0576"/>
    <w:rsid w:val="007C3069"/>
    <w:rsid w:val="007D7D57"/>
    <w:rsid w:val="007E0D51"/>
    <w:rsid w:val="007F7009"/>
    <w:rsid w:val="00801B63"/>
    <w:rsid w:val="008054DE"/>
    <w:rsid w:val="008110C0"/>
    <w:rsid w:val="00811116"/>
    <w:rsid w:val="008244E5"/>
    <w:rsid w:val="00831694"/>
    <w:rsid w:val="00834FDA"/>
    <w:rsid w:val="00841F68"/>
    <w:rsid w:val="00845060"/>
    <w:rsid w:val="00845A2F"/>
    <w:rsid w:val="00857193"/>
    <w:rsid w:val="00863F05"/>
    <w:rsid w:val="008873AC"/>
    <w:rsid w:val="008956DC"/>
    <w:rsid w:val="008A0626"/>
    <w:rsid w:val="008B6ED3"/>
    <w:rsid w:val="008C6D46"/>
    <w:rsid w:val="008D0643"/>
    <w:rsid w:val="008D0F1B"/>
    <w:rsid w:val="008E35EF"/>
    <w:rsid w:val="008E4D01"/>
    <w:rsid w:val="008E614F"/>
    <w:rsid w:val="008F2577"/>
    <w:rsid w:val="0090022F"/>
    <w:rsid w:val="00907CF2"/>
    <w:rsid w:val="00922377"/>
    <w:rsid w:val="00933BD7"/>
    <w:rsid w:val="00936EB9"/>
    <w:rsid w:val="009468C4"/>
    <w:rsid w:val="00954771"/>
    <w:rsid w:val="00970D7C"/>
    <w:rsid w:val="009872E2"/>
    <w:rsid w:val="00992E84"/>
    <w:rsid w:val="00996797"/>
    <w:rsid w:val="009A162F"/>
    <w:rsid w:val="009A4320"/>
    <w:rsid w:val="009A4F11"/>
    <w:rsid w:val="009A52AC"/>
    <w:rsid w:val="009A5F1A"/>
    <w:rsid w:val="009B286A"/>
    <w:rsid w:val="009B62C3"/>
    <w:rsid w:val="009C3BCB"/>
    <w:rsid w:val="009C6880"/>
    <w:rsid w:val="009D2687"/>
    <w:rsid w:val="009D45D9"/>
    <w:rsid w:val="009F302C"/>
    <w:rsid w:val="009F392F"/>
    <w:rsid w:val="009F679B"/>
    <w:rsid w:val="00A023CC"/>
    <w:rsid w:val="00A039A8"/>
    <w:rsid w:val="00A101E6"/>
    <w:rsid w:val="00A27BA9"/>
    <w:rsid w:val="00A30246"/>
    <w:rsid w:val="00A3327B"/>
    <w:rsid w:val="00A403DE"/>
    <w:rsid w:val="00A444EE"/>
    <w:rsid w:val="00A4590A"/>
    <w:rsid w:val="00A47EC8"/>
    <w:rsid w:val="00A57AF8"/>
    <w:rsid w:val="00A611F0"/>
    <w:rsid w:val="00A678D7"/>
    <w:rsid w:val="00A7126B"/>
    <w:rsid w:val="00A82E58"/>
    <w:rsid w:val="00AA4250"/>
    <w:rsid w:val="00AA585C"/>
    <w:rsid w:val="00AB33E5"/>
    <w:rsid w:val="00AB3A8F"/>
    <w:rsid w:val="00AC0709"/>
    <w:rsid w:val="00AC653D"/>
    <w:rsid w:val="00AD4798"/>
    <w:rsid w:val="00AE42D6"/>
    <w:rsid w:val="00AE6428"/>
    <w:rsid w:val="00AF2BEE"/>
    <w:rsid w:val="00AF7122"/>
    <w:rsid w:val="00B02F34"/>
    <w:rsid w:val="00B1063B"/>
    <w:rsid w:val="00B24792"/>
    <w:rsid w:val="00B32D92"/>
    <w:rsid w:val="00B33058"/>
    <w:rsid w:val="00B34234"/>
    <w:rsid w:val="00B42F6C"/>
    <w:rsid w:val="00B5008A"/>
    <w:rsid w:val="00B63633"/>
    <w:rsid w:val="00B67022"/>
    <w:rsid w:val="00B75A74"/>
    <w:rsid w:val="00B768B1"/>
    <w:rsid w:val="00B83A25"/>
    <w:rsid w:val="00B861C6"/>
    <w:rsid w:val="00B87B8F"/>
    <w:rsid w:val="00B94720"/>
    <w:rsid w:val="00B97929"/>
    <w:rsid w:val="00BA29D0"/>
    <w:rsid w:val="00BA7A11"/>
    <w:rsid w:val="00BB09DA"/>
    <w:rsid w:val="00BB20C0"/>
    <w:rsid w:val="00BB4B74"/>
    <w:rsid w:val="00BC1A6B"/>
    <w:rsid w:val="00BC5AFA"/>
    <w:rsid w:val="00BF00DD"/>
    <w:rsid w:val="00BF4AA4"/>
    <w:rsid w:val="00C052B2"/>
    <w:rsid w:val="00C1667F"/>
    <w:rsid w:val="00C24D71"/>
    <w:rsid w:val="00C2500D"/>
    <w:rsid w:val="00C35494"/>
    <w:rsid w:val="00C41659"/>
    <w:rsid w:val="00C41C43"/>
    <w:rsid w:val="00C525AE"/>
    <w:rsid w:val="00C52B41"/>
    <w:rsid w:val="00C5524E"/>
    <w:rsid w:val="00C60765"/>
    <w:rsid w:val="00C620C8"/>
    <w:rsid w:val="00C62834"/>
    <w:rsid w:val="00C73162"/>
    <w:rsid w:val="00C738D1"/>
    <w:rsid w:val="00C76222"/>
    <w:rsid w:val="00C81711"/>
    <w:rsid w:val="00C83E1B"/>
    <w:rsid w:val="00C90D97"/>
    <w:rsid w:val="00CA1D07"/>
    <w:rsid w:val="00CA6392"/>
    <w:rsid w:val="00CB3D20"/>
    <w:rsid w:val="00CC1F73"/>
    <w:rsid w:val="00CD3028"/>
    <w:rsid w:val="00CD7C37"/>
    <w:rsid w:val="00CF0229"/>
    <w:rsid w:val="00CF31ED"/>
    <w:rsid w:val="00D00461"/>
    <w:rsid w:val="00D01FA5"/>
    <w:rsid w:val="00D1189A"/>
    <w:rsid w:val="00D13D1D"/>
    <w:rsid w:val="00D16AEE"/>
    <w:rsid w:val="00D31BB6"/>
    <w:rsid w:val="00D46AA5"/>
    <w:rsid w:val="00D4731B"/>
    <w:rsid w:val="00D501A6"/>
    <w:rsid w:val="00D51EC2"/>
    <w:rsid w:val="00D53CE8"/>
    <w:rsid w:val="00D54ADF"/>
    <w:rsid w:val="00D54CE0"/>
    <w:rsid w:val="00D579DF"/>
    <w:rsid w:val="00D57E19"/>
    <w:rsid w:val="00D6173B"/>
    <w:rsid w:val="00D61950"/>
    <w:rsid w:val="00D670DE"/>
    <w:rsid w:val="00D863F5"/>
    <w:rsid w:val="00D90373"/>
    <w:rsid w:val="00D932A3"/>
    <w:rsid w:val="00D9376A"/>
    <w:rsid w:val="00D96A48"/>
    <w:rsid w:val="00D9713D"/>
    <w:rsid w:val="00DA40A0"/>
    <w:rsid w:val="00DA7D03"/>
    <w:rsid w:val="00DB06CE"/>
    <w:rsid w:val="00DB158A"/>
    <w:rsid w:val="00DB1B38"/>
    <w:rsid w:val="00DB3C99"/>
    <w:rsid w:val="00DB5B28"/>
    <w:rsid w:val="00DB619E"/>
    <w:rsid w:val="00DC3940"/>
    <w:rsid w:val="00DC3A49"/>
    <w:rsid w:val="00DC3BE4"/>
    <w:rsid w:val="00DC5A2F"/>
    <w:rsid w:val="00DD05A6"/>
    <w:rsid w:val="00DE3FE5"/>
    <w:rsid w:val="00DE4ED8"/>
    <w:rsid w:val="00DF06C3"/>
    <w:rsid w:val="00DF6BD6"/>
    <w:rsid w:val="00E0096C"/>
    <w:rsid w:val="00E02B4F"/>
    <w:rsid w:val="00E114E3"/>
    <w:rsid w:val="00E12A39"/>
    <w:rsid w:val="00E13FC3"/>
    <w:rsid w:val="00E242FE"/>
    <w:rsid w:val="00E32409"/>
    <w:rsid w:val="00E34532"/>
    <w:rsid w:val="00E45868"/>
    <w:rsid w:val="00E65D0D"/>
    <w:rsid w:val="00E741DC"/>
    <w:rsid w:val="00E74649"/>
    <w:rsid w:val="00E84ECA"/>
    <w:rsid w:val="00E95301"/>
    <w:rsid w:val="00EA2E85"/>
    <w:rsid w:val="00EB19E6"/>
    <w:rsid w:val="00EC5151"/>
    <w:rsid w:val="00ED4C8F"/>
    <w:rsid w:val="00EE3441"/>
    <w:rsid w:val="00F015A4"/>
    <w:rsid w:val="00F10ABF"/>
    <w:rsid w:val="00F136EA"/>
    <w:rsid w:val="00F16749"/>
    <w:rsid w:val="00F264CB"/>
    <w:rsid w:val="00F3117E"/>
    <w:rsid w:val="00F334AD"/>
    <w:rsid w:val="00F346C9"/>
    <w:rsid w:val="00F3575B"/>
    <w:rsid w:val="00F36311"/>
    <w:rsid w:val="00F407D2"/>
    <w:rsid w:val="00F53C51"/>
    <w:rsid w:val="00F57DF5"/>
    <w:rsid w:val="00F61408"/>
    <w:rsid w:val="00F63FE4"/>
    <w:rsid w:val="00F6411D"/>
    <w:rsid w:val="00F771EB"/>
    <w:rsid w:val="00F83674"/>
    <w:rsid w:val="00F84953"/>
    <w:rsid w:val="00F93391"/>
    <w:rsid w:val="00FB42C3"/>
    <w:rsid w:val="00FD1988"/>
    <w:rsid w:val="00FD1ABE"/>
    <w:rsid w:val="00FD3E8B"/>
    <w:rsid w:val="00FD4288"/>
    <w:rsid w:val="00FF25B3"/>
    <w:rsid w:val="00FF2FDC"/>
    <w:rsid w:val="00FF6F0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CB4441"/>
  <w15:docId w15:val="{68558139-B6BF-4610-BA06-A079E945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77F1"/>
    <w:pPr>
      <w:widowControl w:val="0"/>
      <w:suppressAutoHyphens/>
      <w:overflowPunct w:val="0"/>
      <w:autoSpaceDE w:val="0"/>
    </w:pPr>
    <w:rPr>
      <w:kern w:val="1"/>
      <w:lang w:val="en-GB" w:eastAsia="zh-CN"/>
    </w:rPr>
  </w:style>
  <w:style w:type="paragraph" w:styleId="Virsraksts1">
    <w:name w:val="heading 1"/>
    <w:basedOn w:val="Parasts"/>
    <w:next w:val="Parasts"/>
    <w:qFormat/>
    <w:rsid w:val="00F334AD"/>
    <w:pPr>
      <w:keepNext/>
      <w:numPr>
        <w:numId w:val="1"/>
      </w:numPr>
      <w:spacing w:before="240" w:after="240"/>
      <w:jc w:val="center"/>
      <w:outlineLvl w:val="0"/>
    </w:pPr>
    <w:rPr>
      <w:b/>
      <w:bCs/>
      <w:sz w:val="24"/>
      <w:szCs w:val="24"/>
    </w:rPr>
  </w:style>
  <w:style w:type="paragraph" w:styleId="Virsraksts2">
    <w:name w:val="heading 2"/>
    <w:basedOn w:val="Parasts"/>
    <w:next w:val="Parasts"/>
    <w:qFormat/>
    <w:rsid w:val="00F334AD"/>
    <w:pPr>
      <w:keepNext/>
      <w:numPr>
        <w:ilvl w:val="1"/>
        <w:numId w:val="1"/>
      </w:numPr>
      <w:spacing w:before="240" w:after="60"/>
      <w:outlineLvl w:val="1"/>
    </w:pPr>
    <w:rPr>
      <w:rFonts w:ascii="Arial" w:hAnsi="Arial" w:cs="Arial"/>
      <w:b/>
      <w:bCs/>
      <w:i/>
      <w:iCs/>
      <w:sz w:val="28"/>
      <w:szCs w:val="28"/>
    </w:rPr>
  </w:style>
  <w:style w:type="paragraph" w:styleId="Virsraksts3">
    <w:name w:val="heading 3"/>
    <w:basedOn w:val="Parasts"/>
    <w:next w:val="Parasts"/>
    <w:qFormat/>
    <w:rsid w:val="00F334AD"/>
    <w:pPr>
      <w:keepNext/>
      <w:numPr>
        <w:ilvl w:val="2"/>
        <w:numId w:val="1"/>
      </w:numPr>
      <w:spacing w:before="240" w:after="60"/>
      <w:outlineLvl w:val="2"/>
    </w:pPr>
    <w:rPr>
      <w:rFonts w:ascii="Arial" w:hAnsi="Arial" w:cs="Arial"/>
      <w:b/>
      <w:bCs/>
      <w:sz w:val="26"/>
      <w:szCs w:val="26"/>
    </w:rPr>
  </w:style>
  <w:style w:type="paragraph" w:styleId="Virsraksts7">
    <w:name w:val="heading 7"/>
    <w:basedOn w:val="Parasts"/>
    <w:next w:val="Parasts"/>
    <w:qFormat/>
    <w:rsid w:val="00F334AD"/>
    <w:pPr>
      <w:numPr>
        <w:ilvl w:val="6"/>
        <w:numId w:val="1"/>
      </w:numPr>
      <w:spacing w:before="240" w:after="60"/>
      <w:outlineLvl w:val="6"/>
    </w:pPr>
    <w:rPr>
      <w:rFonts w:ascii="Calibri" w:hAnsi="Calibri" w:cs="Calibr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araksta">
    <w:name w:val="No List"/>
    <w:uiPriority w:val="99"/>
    <w:semiHidden/>
    <w:unhideWhenUsed/>
  </w:style>
  <w:style w:type="character" w:customStyle="1" w:styleId="WW8Num1z0">
    <w:name w:val="WW8Num1z0"/>
    <w:rsid w:val="00F334AD"/>
  </w:style>
  <w:style w:type="character" w:customStyle="1" w:styleId="WW8Num1z1">
    <w:name w:val="WW8Num1z1"/>
    <w:rsid w:val="00F334AD"/>
  </w:style>
  <w:style w:type="character" w:customStyle="1" w:styleId="WW8Num1z2">
    <w:name w:val="WW8Num1z2"/>
    <w:rsid w:val="00F334AD"/>
  </w:style>
  <w:style w:type="character" w:customStyle="1" w:styleId="WW8Num1z3">
    <w:name w:val="WW8Num1z3"/>
    <w:rsid w:val="00F334AD"/>
  </w:style>
  <w:style w:type="character" w:customStyle="1" w:styleId="WW8Num1z4">
    <w:name w:val="WW8Num1z4"/>
    <w:rsid w:val="00F334AD"/>
  </w:style>
  <w:style w:type="character" w:customStyle="1" w:styleId="WW8Num1z5">
    <w:name w:val="WW8Num1z5"/>
    <w:rsid w:val="00F334AD"/>
  </w:style>
  <w:style w:type="character" w:customStyle="1" w:styleId="WW8Num1z6">
    <w:name w:val="WW8Num1z6"/>
    <w:rsid w:val="00F334AD"/>
  </w:style>
  <w:style w:type="character" w:customStyle="1" w:styleId="WW8Num1z7">
    <w:name w:val="WW8Num1z7"/>
    <w:rsid w:val="00F334AD"/>
  </w:style>
  <w:style w:type="character" w:customStyle="1" w:styleId="WW8Num1z8">
    <w:name w:val="WW8Num1z8"/>
    <w:rsid w:val="00F334AD"/>
  </w:style>
  <w:style w:type="character" w:customStyle="1" w:styleId="WW8Num2z0">
    <w:name w:val="WW8Num2z0"/>
    <w:rsid w:val="00F334AD"/>
    <w:rPr>
      <w:rFonts w:ascii="Symbol" w:hAnsi="Symbol" w:cs="Symbol" w:hint="default"/>
      <w:color w:val="auto"/>
    </w:rPr>
  </w:style>
  <w:style w:type="character" w:customStyle="1" w:styleId="WW8Num3z0">
    <w:name w:val="WW8Num3z0"/>
    <w:rsid w:val="00F334AD"/>
    <w:rPr>
      <w:rFonts w:hint="default"/>
      <w:bCs/>
      <w:sz w:val="22"/>
      <w:szCs w:val="22"/>
    </w:rPr>
  </w:style>
  <w:style w:type="character" w:customStyle="1" w:styleId="WW8Num4z0">
    <w:name w:val="WW8Num4z0"/>
    <w:rsid w:val="00F334AD"/>
    <w:rPr>
      <w:rFonts w:hint="default"/>
      <w:bCs/>
      <w:sz w:val="24"/>
      <w:szCs w:val="24"/>
      <w:lang w:val="lv-LV"/>
    </w:rPr>
  </w:style>
  <w:style w:type="character" w:customStyle="1" w:styleId="WW8Num5z0">
    <w:name w:val="WW8Num5z0"/>
    <w:rsid w:val="00F334AD"/>
  </w:style>
  <w:style w:type="character" w:customStyle="1" w:styleId="WW8Num5z1">
    <w:name w:val="WW8Num5z1"/>
    <w:rsid w:val="00F334AD"/>
    <w:rPr>
      <w:b w:val="0"/>
      <w:sz w:val="24"/>
      <w:szCs w:val="24"/>
      <w:lang w:val="lv-LV"/>
    </w:rPr>
  </w:style>
  <w:style w:type="character" w:customStyle="1" w:styleId="WW8Num5z2">
    <w:name w:val="WW8Num5z2"/>
    <w:rsid w:val="00F334AD"/>
  </w:style>
  <w:style w:type="character" w:customStyle="1" w:styleId="WW8Num5z3">
    <w:name w:val="WW8Num5z3"/>
    <w:rsid w:val="00F334AD"/>
  </w:style>
  <w:style w:type="character" w:customStyle="1" w:styleId="WW8Num5z4">
    <w:name w:val="WW8Num5z4"/>
    <w:rsid w:val="00F334AD"/>
  </w:style>
  <w:style w:type="character" w:customStyle="1" w:styleId="WW8Num5z5">
    <w:name w:val="WW8Num5z5"/>
    <w:rsid w:val="00F334AD"/>
  </w:style>
  <w:style w:type="character" w:customStyle="1" w:styleId="WW8Num5z6">
    <w:name w:val="WW8Num5z6"/>
    <w:rsid w:val="00F334AD"/>
  </w:style>
  <w:style w:type="character" w:customStyle="1" w:styleId="WW8Num5z7">
    <w:name w:val="WW8Num5z7"/>
    <w:rsid w:val="00F334AD"/>
  </w:style>
  <w:style w:type="character" w:customStyle="1" w:styleId="WW8Num5z8">
    <w:name w:val="WW8Num5z8"/>
    <w:rsid w:val="00F334AD"/>
  </w:style>
  <w:style w:type="character" w:customStyle="1" w:styleId="WW8Num6z0">
    <w:name w:val="WW8Num6z0"/>
    <w:rsid w:val="00F334AD"/>
    <w:rPr>
      <w:rFonts w:hint="default"/>
      <w:b/>
    </w:rPr>
  </w:style>
  <w:style w:type="character" w:customStyle="1" w:styleId="WW8Num7z0">
    <w:name w:val="WW8Num7z0"/>
    <w:rsid w:val="00F334AD"/>
    <w:rPr>
      <w:rFonts w:hint="default"/>
      <w:bCs/>
      <w:sz w:val="24"/>
      <w:szCs w:val="24"/>
      <w:lang w:val="lv-LV"/>
    </w:rPr>
  </w:style>
  <w:style w:type="character" w:customStyle="1" w:styleId="WW8Num7z1">
    <w:name w:val="WW8Num7z1"/>
    <w:rsid w:val="00F334AD"/>
  </w:style>
  <w:style w:type="character" w:customStyle="1" w:styleId="WW8Num7z2">
    <w:name w:val="WW8Num7z2"/>
    <w:rsid w:val="00F334AD"/>
  </w:style>
  <w:style w:type="character" w:customStyle="1" w:styleId="WW8Num7z3">
    <w:name w:val="WW8Num7z3"/>
    <w:rsid w:val="00F334AD"/>
  </w:style>
  <w:style w:type="character" w:customStyle="1" w:styleId="WW8Num7z4">
    <w:name w:val="WW8Num7z4"/>
    <w:rsid w:val="00F334AD"/>
  </w:style>
  <w:style w:type="character" w:customStyle="1" w:styleId="WW8Num7z5">
    <w:name w:val="WW8Num7z5"/>
    <w:rsid w:val="00F334AD"/>
  </w:style>
  <w:style w:type="character" w:customStyle="1" w:styleId="WW8Num7z6">
    <w:name w:val="WW8Num7z6"/>
    <w:rsid w:val="00F334AD"/>
  </w:style>
  <w:style w:type="character" w:customStyle="1" w:styleId="WW8Num7z7">
    <w:name w:val="WW8Num7z7"/>
    <w:rsid w:val="00F334AD"/>
  </w:style>
  <w:style w:type="character" w:customStyle="1" w:styleId="WW8Num7z8">
    <w:name w:val="WW8Num7z8"/>
    <w:rsid w:val="00F334AD"/>
  </w:style>
  <w:style w:type="character" w:customStyle="1" w:styleId="WW8Num8z0">
    <w:name w:val="WW8Num8z0"/>
    <w:rsid w:val="00F334AD"/>
    <w:rPr>
      <w:rFonts w:hint="default"/>
      <w:b/>
    </w:rPr>
  </w:style>
  <w:style w:type="character" w:customStyle="1" w:styleId="WW8Num8z1">
    <w:name w:val="WW8Num8z1"/>
    <w:rsid w:val="00F334AD"/>
  </w:style>
  <w:style w:type="character" w:customStyle="1" w:styleId="WW8Num8z2">
    <w:name w:val="WW8Num8z2"/>
    <w:rsid w:val="00F334AD"/>
  </w:style>
  <w:style w:type="character" w:customStyle="1" w:styleId="WW8Num8z3">
    <w:name w:val="WW8Num8z3"/>
    <w:rsid w:val="00F334AD"/>
  </w:style>
  <w:style w:type="character" w:customStyle="1" w:styleId="WW8Num8z4">
    <w:name w:val="WW8Num8z4"/>
    <w:rsid w:val="00F334AD"/>
  </w:style>
  <w:style w:type="character" w:customStyle="1" w:styleId="WW8Num8z5">
    <w:name w:val="WW8Num8z5"/>
    <w:rsid w:val="00F334AD"/>
  </w:style>
  <w:style w:type="character" w:customStyle="1" w:styleId="WW8Num8z6">
    <w:name w:val="WW8Num8z6"/>
    <w:rsid w:val="00F334AD"/>
  </w:style>
  <w:style w:type="character" w:customStyle="1" w:styleId="WW8Num8z7">
    <w:name w:val="WW8Num8z7"/>
    <w:rsid w:val="00F334AD"/>
  </w:style>
  <w:style w:type="character" w:customStyle="1" w:styleId="WW8Num8z8">
    <w:name w:val="WW8Num8z8"/>
    <w:rsid w:val="00F334AD"/>
  </w:style>
  <w:style w:type="character" w:customStyle="1" w:styleId="WW8Num9z0">
    <w:name w:val="WW8Num9z0"/>
    <w:rsid w:val="00F334AD"/>
  </w:style>
  <w:style w:type="character" w:customStyle="1" w:styleId="WW8Num9z1">
    <w:name w:val="WW8Num9z1"/>
    <w:rsid w:val="00F334AD"/>
    <w:rPr>
      <w:b w:val="0"/>
      <w:sz w:val="24"/>
      <w:szCs w:val="24"/>
      <w:lang w:val="lv-LV"/>
    </w:rPr>
  </w:style>
  <w:style w:type="character" w:customStyle="1" w:styleId="WW8Num9z2">
    <w:name w:val="WW8Num9z2"/>
    <w:rsid w:val="00F334AD"/>
  </w:style>
  <w:style w:type="character" w:customStyle="1" w:styleId="WW8Num9z3">
    <w:name w:val="WW8Num9z3"/>
    <w:rsid w:val="00F334AD"/>
  </w:style>
  <w:style w:type="character" w:customStyle="1" w:styleId="WW8Num9z4">
    <w:name w:val="WW8Num9z4"/>
    <w:rsid w:val="00F334AD"/>
  </w:style>
  <w:style w:type="character" w:customStyle="1" w:styleId="WW8Num9z5">
    <w:name w:val="WW8Num9z5"/>
    <w:rsid w:val="00F334AD"/>
  </w:style>
  <w:style w:type="character" w:customStyle="1" w:styleId="WW8Num9z6">
    <w:name w:val="WW8Num9z6"/>
    <w:rsid w:val="00F334AD"/>
  </w:style>
  <w:style w:type="character" w:customStyle="1" w:styleId="WW8Num9z7">
    <w:name w:val="WW8Num9z7"/>
    <w:rsid w:val="00F334AD"/>
  </w:style>
  <w:style w:type="character" w:customStyle="1" w:styleId="WW8Num9z8">
    <w:name w:val="WW8Num9z8"/>
    <w:rsid w:val="00F334AD"/>
  </w:style>
  <w:style w:type="character" w:customStyle="1" w:styleId="WW8Num2z1">
    <w:name w:val="WW8Num2z1"/>
    <w:rsid w:val="00F334AD"/>
    <w:rPr>
      <w:rFonts w:ascii="Times New Roman" w:eastAsia="Times New Roman" w:hAnsi="Times New Roman" w:cs="Times New Roman"/>
      <w:color w:val="000000"/>
      <w:sz w:val="23"/>
      <w:szCs w:val="23"/>
    </w:rPr>
  </w:style>
  <w:style w:type="character" w:customStyle="1" w:styleId="WW8Num2z2">
    <w:name w:val="WW8Num2z2"/>
    <w:rsid w:val="00F334AD"/>
  </w:style>
  <w:style w:type="character" w:customStyle="1" w:styleId="WW8Num2z3">
    <w:name w:val="WW8Num2z3"/>
    <w:rsid w:val="00F334AD"/>
  </w:style>
  <w:style w:type="character" w:customStyle="1" w:styleId="WW8Num2z4">
    <w:name w:val="WW8Num2z4"/>
    <w:rsid w:val="00F334AD"/>
  </w:style>
  <w:style w:type="character" w:customStyle="1" w:styleId="WW8Num2z5">
    <w:name w:val="WW8Num2z5"/>
    <w:rsid w:val="00F334AD"/>
  </w:style>
  <w:style w:type="character" w:customStyle="1" w:styleId="WW8Num2z6">
    <w:name w:val="WW8Num2z6"/>
    <w:rsid w:val="00F334AD"/>
  </w:style>
  <w:style w:type="character" w:customStyle="1" w:styleId="WW8Num2z7">
    <w:name w:val="WW8Num2z7"/>
    <w:rsid w:val="00F334AD"/>
  </w:style>
  <w:style w:type="character" w:customStyle="1" w:styleId="WW8Num2z8">
    <w:name w:val="WW8Num2z8"/>
    <w:rsid w:val="00F334AD"/>
  </w:style>
  <w:style w:type="character" w:customStyle="1" w:styleId="WW8Num3z1">
    <w:name w:val="WW8Num3z1"/>
    <w:rsid w:val="00F334AD"/>
  </w:style>
  <w:style w:type="character" w:customStyle="1" w:styleId="WW8Num3z2">
    <w:name w:val="WW8Num3z2"/>
    <w:rsid w:val="00F334AD"/>
  </w:style>
  <w:style w:type="character" w:customStyle="1" w:styleId="WW8Num3z3">
    <w:name w:val="WW8Num3z3"/>
    <w:rsid w:val="00F334AD"/>
  </w:style>
  <w:style w:type="character" w:customStyle="1" w:styleId="WW8Num3z4">
    <w:name w:val="WW8Num3z4"/>
    <w:rsid w:val="00F334AD"/>
  </w:style>
  <w:style w:type="character" w:customStyle="1" w:styleId="WW8Num3z5">
    <w:name w:val="WW8Num3z5"/>
    <w:rsid w:val="00F334AD"/>
  </w:style>
  <w:style w:type="character" w:customStyle="1" w:styleId="WW8Num3z6">
    <w:name w:val="WW8Num3z6"/>
    <w:rsid w:val="00F334AD"/>
  </w:style>
  <w:style w:type="character" w:customStyle="1" w:styleId="WW8Num3z7">
    <w:name w:val="WW8Num3z7"/>
    <w:rsid w:val="00F334AD"/>
  </w:style>
  <w:style w:type="character" w:customStyle="1" w:styleId="WW8Num3z8">
    <w:name w:val="WW8Num3z8"/>
    <w:rsid w:val="00F334AD"/>
  </w:style>
  <w:style w:type="character" w:customStyle="1" w:styleId="WW8Num4z1">
    <w:name w:val="WW8Num4z1"/>
    <w:rsid w:val="00F334AD"/>
    <w:rPr>
      <w:rFonts w:ascii="Courier New" w:hAnsi="Courier New" w:cs="Courier New" w:hint="default"/>
    </w:rPr>
  </w:style>
  <w:style w:type="character" w:customStyle="1" w:styleId="WW8Num4z2">
    <w:name w:val="WW8Num4z2"/>
    <w:rsid w:val="00F334AD"/>
    <w:rPr>
      <w:rFonts w:ascii="Wingdings" w:hAnsi="Wingdings" w:cs="Wingdings" w:hint="default"/>
    </w:rPr>
  </w:style>
  <w:style w:type="character" w:customStyle="1" w:styleId="WW8Num4z3">
    <w:name w:val="WW8Num4z3"/>
    <w:rsid w:val="00F334AD"/>
    <w:rPr>
      <w:rFonts w:ascii="Symbol" w:hAnsi="Symbol" w:cs="Symbol" w:hint="default"/>
    </w:rPr>
  </w:style>
  <w:style w:type="character" w:customStyle="1" w:styleId="WW8Num10z0">
    <w:name w:val="WW8Num10z0"/>
    <w:rsid w:val="00F334AD"/>
    <w:rPr>
      <w:rFonts w:hint="default"/>
      <w:bCs/>
      <w:sz w:val="24"/>
      <w:szCs w:val="24"/>
      <w:lang w:val="lv-LV"/>
    </w:rPr>
  </w:style>
  <w:style w:type="character" w:customStyle="1" w:styleId="WW8Num10z1">
    <w:name w:val="WW8Num10z1"/>
    <w:rsid w:val="00F334AD"/>
  </w:style>
  <w:style w:type="character" w:customStyle="1" w:styleId="WW8Num10z2">
    <w:name w:val="WW8Num10z2"/>
    <w:rsid w:val="00F334AD"/>
  </w:style>
  <w:style w:type="character" w:customStyle="1" w:styleId="WW8Num10z3">
    <w:name w:val="WW8Num10z3"/>
    <w:rsid w:val="00F334AD"/>
  </w:style>
  <w:style w:type="character" w:customStyle="1" w:styleId="WW8Num10z4">
    <w:name w:val="WW8Num10z4"/>
    <w:rsid w:val="00F334AD"/>
  </w:style>
  <w:style w:type="character" w:customStyle="1" w:styleId="WW8Num10z5">
    <w:name w:val="WW8Num10z5"/>
    <w:rsid w:val="00F334AD"/>
  </w:style>
  <w:style w:type="character" w:customStyle="1" w:styleId="WW8Num10z6">
    <w:name w:val="WW8Num10z6"/>
    <w:rsid w:val="00F334AD"/>
  </w:style>
  <w:style w:type="character" w:customStyle="1" w:styleId="WW8Num10z7">
    <w:name w:val="WW8Num10z7"/>
    <w:rsid w:val="00F334AD"/>
  </w:style>
  <w:style w:type="character" w:customStyle="1" w:styleId="WW8Num10z8">
    <w:name w:val="WW8Num10z8"/>
    <w:rsid w:val="00F334AD"/>
  </w:style>
  <w:style w:type="character" w:customStyle="1" w:styleId="WW8Num11z0">
    <w:name w:val="WW8Num11z0"/>
    <w:rsid w:val="00F334AD"/>
    <w:rPr>
      <w:rFonts w:ascii="Symbol" w:eastAsia="Times New Roman" w:hAnsi="Symbol" w:cs="Times New Roman" w:hint="default"/>
    </w:rPr>
  </w:style>
  <w:style w:type="character" w:customStyle="1" w:styleId="WW8Num11z1">
    <w:name w:val="WW8Num11z1"/>
    <w:rsid w:val="00F334AD"/>
    <w:rPr>
      <w:rFonts w:ascii="Courier New" w:hAnsi="Courier New" w:cs="Courier New" w:hint="default"/>
    </w:rPr>
  </w:style>
  <w:style w:type="character" w:customStyle="1" w:styleId="WW8Num11z2">
    <w:name w:val="WW8Num11z2"/>
    <w:rsid w:val="00F334AD"/>
    <w:rPr>
      <w:rFonts w:ascii="Wingdings" w:hAnsi="Wingdings" w:cs="Wingdings" w:hint="default"/>
    </w:rPr>
  </w:style>
  <w:style w:type="character" w:customStyle="1" w:styleId="WW8Num11z3">
    <w:name w:val="WW8Num11z3"/>
    <w:rsid w:val="00F334AD"/>
    <w:rPr>
      <w:rFonts w:ascii="Symbol" w:hAnsi="Symbol" w:cs="Symbol" w:hint="default"/>
    </w:rPr>
  </w:style>
  <w:style w:type="character" w:customStyle="1" w:styleId="WW8Num12z0">
    <w:name w:val="WW8Num12z0"/>
    <w:rsid w:val="00F334AD"/>
    <w:rPr>
      <w:rFonts w:hint="default"/>
    </w:rPr>
  </w:style>
  <w:style w:type="character" w:customStyle="1" w:styleId="WW8Num13z0">
    <w:name w:val="WW8Num13z0"/>
    <w:rsid w:val="00F334AD"/>
    <w:rPr>
      <w:rFonts w:hint="default"/>
    </w:rPr>
  </w:style>
  <w:style w:type="character" w:customStyle="1" w:styleId="WW8Num14z0">
    <w:name w:val="WW8Num14z0"/>
    <w:rsid w:val="00F334AD"/>
    <w:rPr>
      <w:rFonts w:hint="default"/>
    </w:rPr>
  </w:style>
  <w:style w:type="character" w:customStyle="1" w:styleId="WW8Num14z1">
    <w:name w:val="WW8Num14z1"/>
    <w:rsid w:val="00F334AD"/>
  </w:style>
  <w:style w:type="character" w:customStyle="1" w:styleId="WW8Num14z2">
    <w:name w:val="WW8Num14z2"/>
    <w:rsid w:val="00F334AD"/>
  </w:style>
  <w:style w:type="character" w:customStyle="1" w:styleId="WW8Num14z3">
    <w:name w:val="WW8Num14z3"/>
    <w:rsid w:val="00F334AD"/>
  </w:style>
  <w:style w:type="character" w:customStyle="1" w:styleId="WW8Num14z4">
    <w:name w:val="WW8Num14z4"/>
    <w:rsid w:val="00F334AD"/>
  </w:style>
  <w:style w:type="character" w:customStyle="1" w:styleId="WW8Num14z5">
    <w:name w:val="WW8Num14z5"/>
    <w:rsid w:val="00F334AD"/>
  </w:style>
  <w:style w:type="character" w:customStyle="1" w:styleId="WW8Num14z6">
    <w:name w:val="WW8Num14z6"/>
    <w:rsid w:val="00F334AD"/>
  </w:style>
  <w:style w:type="character" w:customStyle="1" w:styleId="WW8Num14z7">
    <w:name w:val="WW8Num14z7"/>
    <w:rsid w:val="00F334AD"/>
  </w:style>
  <w:style w:type="character" w:customStyle="1" w:styleId="WW8Num14z8">
    <w:name w:val="WW8Num14z8"/>
    <w:rsid w:val="00F334AD"/>
  </w:style>
  <w:style w:type="character" w:customStyle="1" w:styleId="WW8Num15z0">
    <w:name w:val="WW8Num15z0"/>
    <w:rsid w:val="00F334AD"/>
  </w:style>
  <w:style w:type="character" w:customStyle="1" w:styleId="WW8Num15z1">
    <w:name w:val="WW8Num15z1"/>
    <w:rsid w:val="00F334AD"/>
    <w:rPr>
      <w:b w:val="0"/>
      <w:sz w:val="24"/>
      <w:szCs w:val="24"/>
      <w:lang w:val="lv-LV"/>
    </w:rPr>
  </w:style>
  <w:style w:type="character" w:customStyle="1" w:styleId="WW8Num15z2">
    <w:name w:val="WW8Num15z2"/>
    <w:rsid w:val="00F334AD"/>
  </w:style>
  <w:style w:type="character" w:customStyle="1" w:styleId="WW8Num15z3">
    <w:name w:val="WW8Num15z3"/>
    <w:rsid w:val="00F334AD"/>
  </w:style>
  <w:style w:type="character" w:customStyle="1" w:styleId="WW8Num15z4">
    <w:name w:val="WW8Num15z4"/>
    <w:rsid w:val="00F334AD"/>
  </w:style>
  <w:style w:type="character" w:customStyle="1" w:styleId="WW8Num15z5">
    <w:name w:val="WW8Num15z5"/>
    <w:rsid w:val="00F334AD"/>
  </w:style>
  <w:style w:type="character" w:customStyle="1" w:styleId="WW8Num15z6">
    <w:name w:val="WW8Num15z6"/>
    <w:rsid w:val="00F334AD"/>
  </w:style>
  <w:style w:type="character" w:customStyle="1" w:styleId="WW8Num15z7">
    <w:name w:val="WW8Num15z7"/>
    <w:rsid w:val="00F334AD"/>
  </w:style>
  <w:style w:type="character" w:customStyle="1" w:styleId="WW8Num15z8">
    <w:name w:val="WW8Num15z8"/>
    <w:rsid w:val="00F334AD"/>
  </w:style>
  <w:style w:type="character" w:customStyle="1" w:styleId="WW8Num16z0">
    <w:name w:val="WW8Num16z0"/>
    <w:rsid w:val="00F334AD"/>
    <w:rPr>
      <w:rFonts w:hint="default"/>
      <w:b/>
    </w:rPr>
  </w:style>
  <w:style w:type="character" w:customStyle="1" w:styleId="WW8Num16z1">
    <w:name w:val="WW8Num16z1"/>
    <w:rsid w:val="00F334AD"/>
  </w:style>
  <w:style w:type="character" w:customStyle="1" w:styleId="WW8Num16z2">
    <w:name w:val="WW8Num16z2"/>
    <w:rsid w:val="00F334AD"/>
  </w:style>
  <w:style w:type="character" w:customStyle="1" w:styleId="WW8Num16z3">
    <w:name w:val="WW8Num16z3"/>
    <w:rsid w:val="00F334AD"/>
  </w:style>
  <w:style w:type="character" w:customStyle="1" w:styleId="WW8Num16z4">
    <w:name w:val="WW8Num16z4"/>
    <w:rsid w:val="00F334AD"/>
  </w:style>
  <w:style w:type="character" w:customStyle="1" w:styleId="WW8Num16z5">
    <w:name w:val="WW8Num16z5"/>
    <w:rsid w:val="00F334AD"/>
  </w:style>
  <w:style w:type="character" w:customStyle="1" w:styleId="WW8Num16z6">
    <w:name w:val="WW8Num16z6"/>
    <w:rsid w:val="00F334AD"/>
  </w:style>
  <w:style w:type="character" w:customStyle="1" w:styleId="WW8Num16z7">
    <w:name w:val="WW8Num16z7"/>
    <w:rsid w:val="00F334AD"/>
  </w:style>
  <w:style w:type="character" w:customStyle="1" w:styleId="WW8Num16z8">
    <w:name w:val="WW8Num16z8"/>
    <w:rsid w:val="00F334AD"/>
  </w:style>
  <w:style w:type="character" w:customStyle="1" w:styleId="WW8Num17z0">
    <w:name w:val="WW8Num17z0"/>
    <w:rsid w:val="00F334AD"/>
    <w:rPr>
      <w:rFonts w:hint="default"/>
    </w:rPr>
  </w:style>
  <w:style w:type="character" w:customStyle="1" w:styleId="WW8Num18z0">
    <w:name w:val="WW8Num18z0"/>
    <w:rsid w:val="00F334AD"/>
    <w:rPr>
      <w:rFonts w:hint="default"/>
    </w:rPr>
  </w:style>
  <w:style w:type="character" w:customStyle="1" w:styleId="WW8Num19z0">
    <w:name w:val="WW8Num19z0"/>
    <w:rsid w:val="00F334AD"/>
    <w:rPr>
      <w:rFonts w:hint="default"/>
    </w:rPr>
  </w:style>
  <w:style w:type="character" w:customStyle="1" w:styleId="Noklusjumarindkopasfonts1">
    <w:name w:val="Noklusējuma rindkopas fonts1"/>
    <w:rsid w:val="00F334AD"/>
  </w:style>
  <w:style w:type="character" w:customStyle="1" w:styleId="Virsraksts1Rakstz">
    <w:name w:val="Virsraksts 1 Rakstz."/>
    <w:rsid w:val="00F334AD"/>
    <w:rPr>
      <w:rFonts w:ascii="Times New Roman" w:eastAsia="Times New Roman" w:hAnsi="Times New Roman" w:cs="Times New Roman"/>
      <w:b/>
      <w:bCs/>
      <w:kern w:val="1"/>
      <w:sz w:val="24"/>
      <w:szCs w:val="24"/>
      <w:lang w:val="en-GB"/>
    </w:rPr>
  </w:style>
  <w:style w:type="character" w:customStyle="1" w:styleId="Virsraksts2Rakstz">
    <w:name w:val="Virsraksts 2 Rakstz."/>
    <w:rsid w:val="00F334AD"/>
    <w:rPr>
      <w:rFonts w:ascii="Arial" w:eastAsia="Times New Roman" w:hAnsi="Arial" w:cs="Arial"/>
      <w:b/>
      <w:bCs/>
      <w:i/>
      <w:iCs/>
      <w:kern w:val="1"/>
      <w:sz w:val="28"/>
      <w:szCs w:val="28"/>
      <w:lang w:val="en-GB"/>
    </w:rPr>
  </w:style>
  <w:style w:type="character" w:customStyle="1" w:styleId="Virsraksts3Rakstz">
    <w:name w:val="Virsraksts 3 Rakstz."/>
    <w:rsid w:val="00F334AD"/>
    <w:rPr>
      <w:rFonts w:ascii="Arial" w:eastAsia="Times New Roman" w:hAnsi="Arial" w:cs="Arial"/>
      <w:b/>
      <w:bCs/>
      <w:kern w:val="1"/>
      <w:sz w:val="26"/>
      <w:szCs w:val="26"/>
      <w:lang w:val="en-GB"/>
    </w:rPr>
  </w:style>
  <w:style w:type="character" w:customStyle="1" w:styleId="Virsraksts7Rakstz">
    <w:name w:val="Virsraksts 7 Rakstz."/>
    <w:rsid w:val="00F334AD"/>
    <w:rPr>
      <w:rFonts w:ascii="Calibri" w:eastAsia="Times New Roman" w:hAnsi="Calibri" w:cs="Times New Roman"/>
      <w:kern w:val="1"/>
      <w:sz w:val="24"/>
      <w:szCs w:val="24"/>
      <w:lang w:val="en-GB"/>
    </w:rPr>
  </w:style>
  <w:style w:type="character" w:customStyle="1" w:styleId="Pamattekstaatkpe3Rakstz">
    <w:name w:val="Pamatteksta atkāpe 3 Rakstz."/>
    <w:rsid w:val="00F334AD"/>
    <w:rPr>
      <w:rFonts w:ascii="Times New Roman" w:eastAsia="Times New Roman" w:hAnsi="Times New Roman" w:cs="Times New Roman"/>
      <w:kern w:val="1"/>
      <w:sz w:val="24"/>
      <w:szCs w:val="24"/>
      <w:lang w:val="de-DE"/>
    </w:rPr>
  </w:style>
  <w:style w:type="character" w:customStyle="1" w:styleId="KjeneRakstz">
    <w:name w:val="Kājene Rakstz."/>
    <w:rsid w:val="00F334AD"/>
    <w:rPr>
      <w:rFonts w:ascii="Times New Roman" w:eastAsia="Times New Roman" w:hAnsi="Times New Roman" w:cs="Times New Roman"/>
      <w:kern w:val="1"/>
      <w:sz w:val="20"/>
      <w:szCs w:val="20"/>
      <w:lang w:val="en-GB"/>
    </w:rPr>
  </w:style>
  <w:style w:type="character" w:styleId="Lappusesnumurs">
    <w:name w:val="page number"/>
    <w:basedOn w:val="Noklusjumarindkopasfonts1"/>
    <w:rsid w:val="00F334AD"/>
  </w:style>
  <w:style w:type="character" w:customStyle="1" w:styleId="PamattekstsRakstz">
    <w:name w:val="Pamatteksts Rakstz."/>
    <w:rsid w:val="00F334AD"/>
    <w:rPr>
      <w:rFonts w:ascii="Times New Roman" w:eastAsia="Times New Roman" w:hAnsi="Times New Roman" w:cs="Times New Roman"/>
      <w:kern w:val="1"/>
      <w:sz w:val="20"/>
      <w:szCs w:val="20"/>
      <w:lang w:val="en-GB"/>
    </w:rPr>
  </w:style>
  <w:style w:type="character" w:customStyle="1" w:styleId="Pamatteksts2Rakstz">
    <w:name w:val="Pamatteksts 2 Rakstz."/>
    <w:rsid w:val="00F334AD"/>
    <w:rPr>
      <w:rFonts w:ascii="Times New Roman" w:eastAsia="Times New Roman" w:hAnsi="Times New Roman" w:cs="Times New Roman"/>
      <w:kern w:val="1"/>
      <w:sz w:val="20"/>
      <w:szCs w:val="20"/>
      <w:lang w:val="en-GB"/>
    </w:rPr>
  </w:style>
  <w:style w:type="character" w:styleId="Hipersaite">
    <w:name w:val="Hyperlink"/>
    <w:rsid w:val="00F334AD"/>
    <w:rPr>
      <w:color w:val="0000FF"/>
      <w:u w:val="single"/>
    </w:rPr>
  </w:style>
  <w:style w:type="character" w:customStyle="1" w:styleId="VrestekstsRakstz">
    <w:name w:val="Vēres teksts Rakstz."/>
    <w:uiPriority w:val="99"/>
    <w:rsid w:val="00F334AD"/>
    <w:rPr>
      <w:rFonts w:ascii="Times New Roman" w:eastAsia="Times New Roman" w:hAnsi="Times New Roman" w:cs="Times New Roman"/>
      <w:sz w:val="20"/>
      <w:szCs w:val="20"/>
    </w:rPr>
  </w:style>
  <w:style w:type="character" w:customStyle="1" w:styleId="GalveneRakstz">
    <w:name w:val="Galvene Rakstz."/>
    <w:rsid w:val="00F334AD"/>
    <w:rPr>
      <w:rFonts w:ascii="Times New Roman" w:eastAsia="Times New Roman" w:hAnsi="Times New Roman" w:cs="Times New Roman"/>
      <w:kern w:val="1"/>
      <w:sz w:val="20"/>
      <w:szCs w:val="20"/>
      <w:lang w:val="en-GB"/>
    </w:rPr>
  </w:style>
  <w:style w:type="character" w:customStyle="1" w:styleId="PamattekstsaratkpiRakstz">
    <w:name w:val="Pamatteksts ar atkāpi Rakstz."/>
    <w:rsid w:val="00F334AD"/>
    <w:rPr>
      <w:rFonts w:ascii="Times New Roman" w:eastAsia="Times New Roman" w:hAnsi="Times New Roman" w:cs="Times New Roman"/>
      <w:kern w:val="1"/>
      <w:sz w:val="20"/>
      <w:szCs w:val="20"/>
      <w:lang w:val="en-GB"/>
    </w:rPr>
  </w:style>
  <w:style w:type="character" w:customStyle="1" w:styleId="NosaukumsRakstz">
    <w:name w:val="Nosaukums Rakstz."/>
    <w:rsid w:val="00F334AD"/>
    <w:rPr>
      <w:rFonts w:ascii="Times New Roman" w:eastAsia="Times New Roman" w:hAnsi="Times New Roman" w:cs="Times New Roman"/>
      <w:b/>
      <w:bCs/>
      <w:sz w:val="24"/>
      <w:szCs w:val="20"/>
      <w:lang w:val="en-US"/>
    </w:rPr>
  </w:style>
  <w:style w:type="character" w:customStyle="1" w:styleId="Pamattekstaatkpe2Rakstz">
    <w:name w:val="Pamatteksta atkāpe 2 Rakstz."/>
    <w:rsid w:val="00F334AD"/>
    <w:rPr>
      <w:rFonts w:ascii="Times New Roman" w:eastAsia="Times New Roman" w:hAnsi="Times New Roman" w:cs="Times New Roman"/>
      <w:sz w:val="24"/>
      <w:szCs w:val="24"/>
    </w:rPr>
  </w:style>
  <w:style w:type="character" w:customStyle="1" w:styleId="Pamatteksts3Rakstz">
    <w:name w:val="Pamatteksts 3 Rakstz."/>
    <w:rsid w:val="00F334AD"/>
    <w:rPr>
      <w:rFonts w:ascii="Times New Roman" w:eastAsia="Times New Roman" w:hAnsi="Times New Roman" w:cs="Times New Roman"/>
      <w:sz w:val="16"/>
      <w:szCs w:val="16"/>
    </w:rPr>
  </w:style>
  <w:style w:type="character" w:customStyle="1" w:styleId="BalontekstsRakstz">
    <w:name w:val="Balonteksts Rakstz."/>
    <w:rsid w:val="00F334AD"/>
    <w:rPr>
      <w:rFonts w:ascii="Tahoma" w:hAnsi="Tahoma" w:cs="Tahoma"/>
      <w:kern w:val="1"/>
      <w:sz w:val="16"/>
      <w:szCs w:val="16"/>
      <w:lang w:val="en-GB"/>
    </w:rPr>
  </w:style>
  <w:style w:type="character" w:customStyle="1" w:styleId="BalontekstsRakstz1">
    <w:name w:val="Balonteksts Rakstz.1"/>
    <w:rsid w:val="00F334AD"/>
    <w:rPr>
      <w:rFonts w:ascii="Tahoma" w:eastAsia="Times New Roman" w:hAnsi="Tahoma" w:cs="Tahoma"/>
      <w:kern w:val="1"/>
      <w:sz w:val="16"/>
      <w:szCs w:val="16"/>
      <w:lang w:val="en-GB"/>
    </w:rPr>
  </w:style>
  <w:style w:type="character" w:customStyle="1" w:styleId="ApakvirsrakstsRakstz">
    <w:name w:val="Apakšvirsraksts Rakstz."/>
    <w:rsid w:val="00F334AD"/>
    <w:rPr>
      <w:rFonts w:ascii="Arial" w:eastAsia="Times New Roman" w:hAnsi="Arial" w:cs="Arial"/>
      <w:sz w:val="24"/>
      <w:szCs w:val="24"/>
    </w:rPr>
  </w:style>
  <w:style w:type="character" w:customStyle="1" w:styleId="Komentraatsauce1">
    <w:name w:val="Komentāra atsauce1"/>
    <w:rsid w:val="00F334AD"/>
    <w:rPr>
      <w:sz w:val="16"/>
      <w:szCs w:val="16"/>
    </w:rPr>
  </w:style>
  <w:style w:type="character" w:customStyle="1" w:styleId="KomentratekstsRakstz">
    <w:name w:val="Komentāra teksts Rakstz."/>
    <w:rsid w:val="00F334AD"/>
    <w:rPr>
      <w:rFonts w:ascii="Times New Roman" w:eastAsia="Times New Roman" w:hAnsi="Times New Roman" w:cs="Times New Roman"/>
      <w:kern w:val="1"/>
      <w:sz w:val="20"/>
      <w:szCs w:val="20"/>
      <w:lang w:val="en-GB"/>
    </w:rPr>
  </w:style>
  <w:style w:type="character" w:customStyle="1" w:styleId="KomentratmaRakstz">
    <w:name w:val="Komentāra tēma Rakstz."/>
    <w:rsid w:val="00F334AD"/>
    <w:rPr>
      <w:rFonts w:ascii="Times New Roman" w:eastAsia="Times New Roman" w:hAnsi="Times New Roman" w:cs="Times New Roman"/>
      <w:b/>
      <w:bCs/>
      <w:kern w:val="1"/>
      <w:sz w:val="20"/>
      <w:szCs w:val="20"/>
      <w:lang w:val="en-GB"/>
    </w:rPr>
  </w:style>
  <w:style w:type="character" w:customStyle="1" w:styleId="CharChar19">
    <w:name w:val="Char Char19"/>
    <w:rsid w:val="00F334AD"/>
    <w:rPr>
      <w:b/>
      <w:bCs/>
      <w:kern w:val="1"/>
      <w:sz w:val="24"/>
      <w:szCs w:val="24"/>
      <w:lang w:val="en-GB" w:bidi="ar-SA"/>
    </w:rPr>
  </w:style>
  <w:style w:type="character" w:customStyle="1" w:styleId="CharChar14">
    <w:name w:val="Char Char14"/>
    <w:rsid w:val="00F334AD"/>
    <w:rPr>
      <w:kern w:val="1"/>
      <w:lang w:val="en-GB" w:bidi="ar-SA"/>
    </w:rPr>
  </w:style>
  <w:style w:type="character" w:customStyle="1" w:styleId="WW8Num25z0">
    <w:name w:val="WW8Num25z0"/>
    <w:rsid w:val="00F334AD"/>
    <w:rPr>
      <w:rFonts w:ascii="Times New Roman" w:hAnsi="Times New Roman" w:cs="Times New Roman"/>
    </w:rPr>
  </w:style>
  <w:style w:type="character" w:customStyle="1" w:styleId="SectionHeadingChar1">
    <w:name w:val="Section Heading Char1"/>
    <w:rsid w:val="00F334AD"/>
    <w:rPr>
      <w:rFonts w:ascii="Times New Roman" w:eastAsia="Times New Roman" w:hAnsi="Times New Roman" w:cs="Times New Roman"/>
      <w:b/>
      <w:bCs/>
      <w:kern w:val="1"/>
      <w:sz w:val="24"/>
      <w:szCs w:val="24"/>
      <w:lang w:val="en-GB"/>
    </w:rPr>
  </w:style>
  <w:style w:type="character" w:styleId="Izteiksmgs">
    <w:name w:val="Strong"/>
    <w:uiPriority w:val="22"/>
    <w:qFormat/>
    <w:rsid w:val="00F334AD"/>
    <w:rPr>
      <w:b/>
      <w:bCs/>
    </w:rPr>
  </w:style>
  <w:style w:type="character" w:customStyle="1" w:styleId="ApakpunktsChar">
    <w:name w:val="Apakšpunkts Char"/>
    <w:rsid w:val="00F334AD"/>
    <w:rPr>
      <w:rFonts w:ascii="Arial" w:hAnsi="Arial" w:cs="Arial"/>
      <w:b/>
      <w:bCs/>
      <w:kern w:val="1"/>
    </w:rPr>
  </w:style>
  <w:style w:type="paragraph" w:customStyle="1" w:styleId="Virsraksts">
    <w:name w:val="Virsraksts"/>
    <w:basedOn w:val="Parasts"/>
    <w:next w:val="Pamatteksts"/>
    <w:rsid w:val="00F334AD"/>
    <w:pPr>
      <w:widowControl/>
      <w:overflowPunct/>
      <w:jc w:val="center"/>
    </w:pPr>
    <w:rPr>
      <w:b/>
      <w:bCs/>
      <w:sz w:val="24"/>
      <w:lang w:val="en-US"/>
    </w:rPr>
  </w:style>
  <w:style w:type="paragraph" w:styleId="Pamatteksts">
    <w:name w:val="Body Text"/>
    <w:basedOn w:val="Parasts"/>
    <w:rsid w:val="00F334AD"/>
    <w:pPr>
      <w:spacing w:after="120"/>
    </w:pPr>
  </w:style>
  <w:style w:type="paragraph" w:styleId="Saraksts">
    <w:name w:val="List"/>
    <w:basedOn w:val="Pamatteksts"/>
    <w:rsid w:val="00F334AD"/>
    <w:rPr>
      <w:rFonts w:cs="Mangal"/>
    </w:rPr>
  </w:style>
  <w:style w:type="paragraph" w:styleId="Parakstszemobjekta">
    <w:name w:val="caption"/>
    <w:basedOn w:val="Parasts"/>
    <w:qFormat/>
    <w:rsid w:val="00F334AD"/>
    <w:pPr>
      <w:suppressLineNumbers/>
      <w:spacing w:before="120" w:after="120"/>
    </w:pPr>
    <w:rPr>
      <w:rFonts w:cs="Mangal"/>
      <w:i/>
      <w:iCs/>
      <w:sz w:val="24"/>
      <w:szCs w:val="24"/>
    </w:rPr>
  </w:style>
  <w:style w:type="paragraph" w:customStyle="1" w:styleId="Rdtjs">
    <w:name w:val="Rādītājs"/>
    <w:basedOn w:val="Parasts"/>
    <w:rsid w:val="00F334AD"/>
    <w:pPr>
      <w:suppressLineNumbers/>
    </w:pPr>
    <w:rPr>
      <w:rFonts w:cs="Mangal"/>
    </w:rPr>
  </w:style>
  <w:style w:type="paragraph" w:customStyle="1" w:styleId="Pamattekstaatkpe31">
    <w:name w:val="Pamatteksta atkāpe 31"/>
    <w:basedOn w:val="Parasts"/>
    <w:rsid w:val="00F334AD"/>
    <w:pPr>
      <w:spacing w:before="240" w:after="240"/>
      <w:ind w:left="624" w:hanging="624"/>
      <w:jc w:val="both"/>
    </w:pPr>
    <w:rPr>
      <w:sz w:val="24"/>
      <w:szCs w:val="24"/>
      <w:lang w:val="de-DE"/>
    </w:rPr>
  </w:style>
  <w:style w:type="paragraph" w:styleId="Kjene">
    <w:name w:val="footer"/>
    <w:basedOn w:val="Parasts"/>
    <w:link w:val="KjeneRakstz1"/>
    <w:uiPriority w:val="99"/>
    <w:rsid w:val="00F334AD"/>
  </w:style>
  <w:style w:type="paragraph" w:customStyle="1" w:styleId="Pamatteksts21">
    <w:name w:val="Pamatteksts 21"/>
    <w:basedOn w:val="Parasts"/>
    <w:rsid w:val="00F334AD"/>
    <w:pPr>
      <w:spacing w:after="120" w:line="480" w:lineRule="auto"/>
    </w:pPr>
  </w:style>
  <w:style w:type="paragraph" w:customStyle="1" w:styleId="naisf">
    <w:name w:val="naisf"/>
    <w:basedOn w:val="Parasts"/>
    <w:rsid w:val="00F334AD"/>
    <w:pPr>
      <w:widowControl/>
      <w:overflowPunct/>
      <w:autoSpaceDE/>
      <w:spacing w:before="280" w:after="280"/>
      <w:jc w:val="both"/>
    </w:pPr>
    <w:rPr>
      <w:sz w:val="24"/>
      <w:szCs w:val="24"/>
    </w:rPr>
  </w:style>
  <w:style w:type="paragraph" w:styleId="Vresteksts">
    <w:name w:val="footnote text"/>
    <w:basedOn w:val="Parasts"/>
    <w:uiPriority w:val="99"/>
    <w:rsid w:val="00F334AD"/>
    <w:pPr>
      <w:widowControl/>
      <w:overflowPunct/>
      <w:autoSpaceDE/>
    </w:pPr>
    <w:rPr>
      <w:lang w:val="lv-LV"/>
    </w:rPr>
  </w:style>
  <w:style w:type="paragraph" w:styleId="Galvene">
    <w:name w:val="header"/>
    <w:basedOn w:val="Parasts"/>
    <w:rsid w:val="00F334AD"/>
  </w:style>
  <w:style w:type="paragraph" w:customStyle="1" w:styleId="Tekstabloks1">
    <w:name w:val="Teksta bloks1"/>
    <w:basedOn w:val="Parasts"/>
    <w:rsid w:val="00F334AD"/>
    <w:pPr>
      <w:widowControl/>
      <w:ind w:left="-284" w:right="-380" w:firstLine="568"/>
      <w:jc w:val="both"/>
    </w:pPr>
    <w:rPr>
      <w:sz w:val="24"/>
      <w:lang w:val="lv-LV"/>
    </w:rPr>
  </w:style>
  <w:style w:type="paragraph" w:styleId="Pamattekstsaratkpi">
    <w:name w:val="Body Text Indent"/>
    <w:basedOn w:val="Parasts"/>
    <w:rsid w:val="00F334AD"/>
    <w:pPr>
      <w:spacing w:after="120"/>
      <w:ind w:left="283"/>
    </w:pPr>
  </w:style>
  <w:style w:type="paragraph" w:customStyle="1" w:styleId="Pamattekstaatkpe21">
    <w:name w:val="Pamatteksta atkāpe 21"/>
    <w:basedOn w:val="Parasts"/>
    <w:rsid w:val="00F334AD"/>
    <w:pPr>
      <w:widowControl/>
      <w:overflowPunct/>
      <w:autoSpaceDE/>
      <w:spacing w:after="120" w:line="480" w:lineRule="auto"/>
      <w:ind w:left="283"/>
    </w:pPr>
    <w:rPr>
      <w:sz w:val="24"/>
      <w:szCs w:val="24"/>
      <w:lang w:val="lv-LV"/>
    </w:rPr>
  </w:style>
  <w:style w:type="paragraph" w:customStyle="1" w:styleId="Pamatteksts31">
    <w:name w:val="Pamatteksts 31"/>
    <w:basedOn w:val="Parasts"/>
    <w:rsid w:val="00F334AD"/>
    <w:pPr>
      <w:widowControl/>
      <w:overflowPunct/>
      <w:autoSpaceDE/>
      <w:spacing w:after="120"/>
    </w:pPr>
    <w:rPr>
      <w:sz w:val="16"/>
      <w:szCs w:val="16"/>
      <w:lang w:val="lv-LV"/>
    </w:rPr>
  </w:style>
  <w:style w:type="paragraph" w:customStyle="1" w:styleId="Balonteksts1">
    <w:name w:val="Balonteksts1"/>
    <w:basedOn w:val="Parasts"/>
    <w:rsid w:val="00F334AD"/>
    <w:rPr>
      <w:rFonts w:ascii="Tahoma" w:eastAsia="Calibri" w:hAnsi="Tahoma" w:cs="Tahoma"/>
      <w:sz w:val="16"/>
      <w:szCs w:val="16"/>
    </w:rPr>
  </w:style>
  <w:style w:type="paragraph" w:styleId="Apakvirsraksts">
    <w:name w:val="Subtitle"/>
    <w:basedOn w:val="Parasts"/>
    <w:next w:val="Pamatteksts"/>
    <w:qFormat/>
    <w:rsid w:val="00F334AD"/>
    <w:pPr>
      <w:widowControl/>
      <w:overflowPunct/>
      <w:autoSpaceDE/>
      <w:spacing w:after="60"/>
      <w:jc w:val="center"/>
    </w:pPr>
    <w:rPr>
      <w:rFonts w:ascii="Arial" w:hAnsi="Arial" w:cs="Arial"/>
      <w:sz w:val="24"/>
      <w:szCs w:val="24"/>
      <w:lang w:val="lv-LV"/>
    </w:rPr>
  </w:style>
  <w:style w:type="paragraph" w:customStyle="1" w:styleId="Komentrateksts1">
    <w:name w:val="Komentāra teksts1"/>
    <w:basedOn w:val="Parasts"/>
    <w:rsid w:val="00F334AD"/>
  </w:style>
  <w:style w:type="paragraph" w:customStyle="1" w:styleId="Komentratma1">
    <w:name w:val="Komentāra tēma1"/>
    <w:basedOn w:val="Komentrateksts1"/>
    <w:next w:val="Komentrateksts1"/>
    <w:rsid w:val="00F334AD"/>
    <w:rPr>
      <w:b/>
      <w:bCs/>
    </w:rPr>
  </w:style>
  <w:style w:type="paragraph" w:customStyle="1" w:styleId="Virsraksts11">
    <w:name w:val="Virsraksts 11"/>
    <w:basedOn w:val="Parasts"/>
    <w:next w:val="Parasts"/>
    <w:rsid w:val="00F334AD"/>
    <w:pPr>
      <w:keepNext/>
      <w:widowControl/>
      <w:numPr>
        <w:numId w:val="2"/>
      </w:numPr>
      <w:overflowPunct/>
      <w:autoSpaceDE/>
      <w:ind w:left="360" w:firstLine="0"/>
    </w:pPr>
    <w:rPr>
      <w:b/>
      <w:bCs/>
      <w:sz w:val="22"/>
      <w:szCs w:val="24"/>
      <w:lang w:val="lv-LV"/>
    </w:rPr>
  </w:style>
  <w:style w:type="paragraph" w:customStyle="1" w:styleId="CharCharCharChar">
    <w:name w:val="Char Char Char Char"/>
    <w:basedOn w:val="Parasts"/>
    <w:rsid w:val="00F334AD"/>
    <w:pPr>
      <w:overflowPunct/>
      <w:autoSpaceDE/>
      <w:spacing w:after="160" w:line="240" w:lineRule="exact"/>
      <w:jc w:val="both"/>
      <w:textAlignment w:val="baseline"/>
    </w:pPr>
    <w:rPr>
      <w:b/>
      <w:bCs/>
      <w:sz w:val="32"/>
      <w:szCs w:val="32"/>
      <w:lang w:val="lv-LV" w:eastAsia="lv-LV"/>
    </w:rPr>
  </w:style>
  <w:style w:type="paragraph" w:customStyle="1" w:styleId="Bezatstarpm1">
    <w:name w:val="Bez atstarpēm1"/>
    <w:rsid w:val="00F334AD"/>
    <w:pPr>
      <w:widowControl w:val="0"/>
      <w:suppressAutoHyphens/>
      <w:overflowPunct w:val="0"/>
      <w:autoSpaceDE w:val="0"/>
    </w:pPr>
    <w:rPr>
      <w:kern w:val="1"/>
      <w:lang w:val="en-GB" w:eastAsia="zh-CN"/>
    </w:rPr>
  </w:style>
  <w:style w:type="paragraph" w:customStyle="1" w:styleId="Paragrfs">
    <w:name w:val="Paragrāfs"/>
    <w:basedOn w:val="Parasts"/>
    <w:next w:val="Parasts"/>
    <w:rsid w:val="00F334AD"/>
    <w:pPr>
      <w:widowControl/>
      <w:tabs>
        <w:tab w:val="left" w:pos="851"/>
      </w:tabs>
      <w:overflowPunct/>
      <w:autoSpaceDE/>
      <w:ind w:left="851" w:hanging="851"/>
      <w:jc w:val="both"/>
    </w:pPr>
    <w:rPr>
      <w:rFonts w:ascii="Arial" w:hAnsi="Arial" w:cs="Arial"/>
      <w:lang w:val="lv-LV"/>
    </w:rPr>
  </w:style>
  <w:style w:type="paragraph" w:customStyle="1" w:styleId="Apakpunkts">
    <w:name w:val="Apakšpunkts"/>
    <w:basedOn w:val="Parasts"/>
    <w:rsid w:val="00F334AD"/>
    <w:pPr>
      <w:widowControl/>
      <w:overflowPunct/>
      <w:autoSpaceDE/>
      <w:spacing w:line="100" w:lineRule="atLeast"/>
      <w:ind w:left="851" w:hanging="851"/>
    </w:pPr>
    <w:rPr>
      <w:rFonts w:ascii="Arial" w:eastAsia="Calibri" w:hAnsi="Arial" w:cs="Arial"/>
      <w:b/>
      <w:bCs/>
    </w:rPr>
  </w:style>
  <w:style w:type="paragraph" w:customStyle="1" w:styleId="Saturardtjs">
    <w:name w:val="Satura rādītājs"/>
    <w:basedOn w:val="Parasts"/>
    <w:rsid w:val="00F334AD"/>
    <w:pPr>
      <w:suppressLineNumbers/>
    </w:pPr>
  </w:style>
  <w:style w:type="paragraph" w:customStyle="1" w:styleId="Tabulasvirsraksts">
    <w:name w:val="Tabulas virsraksts"/>
    <w:basedOn w:val="Saturardtjs"/>
    <w:rsid w:val="00F334AD"/>
    <w:pPr>
      <w:jc w:val="center"/>
    </w:pPr>
    <w:rPr>
      <w:b/>
      <w:bCs/>
    </w:rPr>
  </w:style>
  <w:style w:type="paragraph" w:customStyle="1" w:styleId="Ietvarasaturs">
    <w:name w:val="Ietvara saturs"/>
    <w:basedOn w:val="Parasts"/>
    <w:rsid w:val="00F334AD"/>
  </w:style>
  <w:style w:type="paragraph" w:customStyle="1" w:styleId="Citti">
    <w:name w:val="Citāti"/>
    <w:basedOn w:val="Parasts"/>
    <w:rsid w:val="00F334AD"/>
    <w:pPr>
      <w:spacing w:after="283"/>
      <w:ind w:left="567" w:right="567"/>
    </w:pPr>
  </w:style>
  <w:style w:type="paragraph" w:styleId="Nosaukums">
    <w:name w:val="Title"/>
    <w:basedOn w:val="Virsraksts"/>
    <w:next w:val="Pamatteksts"/>
    <w:qFormat/>
    <w:rsid w:val="00F334AD"/>
    <w:rPr>
      <w:sz w:val="56"/>
      <w:szCs w:val="56"/>
    </w:rPr>
  </w:style>
  <w:style w:type="paragraph" w:customStyle="1" w:styleId="tv213">
    <w:name w:val="tv213"/>
    <w:basedOn w:val="Parasts"/>
    <w:rsid w:val="007767F6"/>
    <w:pPr>
      <w:widowControl/>
      <w:suppressAutoHyphens w:val="0"/>
      <w:overflowPunct/>
      <w:autoSpaceDE/>
      <w:spacing w:before="100" w:beforeAutospacing="1" w:after="100" w:afterAutospacing="1"/>
    </w:pPr>
    <w:rPr>
      <w:kern w:val="0"/>
      <w:sz w:val="24"/>
      <w:szCs w:val="24"/>
      <w:lang w:val="en-US" w:eastAsia="en-US"/>
    </w:rPr>
  </w:style>
  <w:style w:type="table" w:styleId="Reatabula">
    <w:name w:val="Table Grid"/>
    <w:basedOn w:val="Parastatabula"/>
    <w:uiPriority w:val="39"/>
    <w:rsid w:val="0017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Sarakstarindkopa">
    <w:name w:val="List Paragraph"/>
    <w:basedOn w:val="Parasts"/>
    <w:uiPriority w:val="34"/>
    <w:qFormat/>
    <w:rsid w:val="00E0096C"/>
    <w:pPr>
      <w:widowControl/>
      <w:suppressAutoHyphens w:val="0"/>
      <w:overflowPunct/>
      <w:autoSpaceDE/>
      <w:ind w:left="720"/>
    </w:pPr>
    <w:rPr>
      <w:kern w:val="0"/>
      <w:sz w:val="24"/>
      <w:szCs w:val="24"/>
      <w:lang w:val="lv-LV" w:eastAsia="en-US"/>
    </w:rPr>
  </w:style>
  <w:style w:type="character" w:styleId="Komentraatsauce">
    <w:name w:val="annotation reference"/>
    <w:uiPriority w:val="99"/>
    <w:semiHidden/>
    <w:unhideWhenUsed/>
    <w:rsid w:val="00110CC1"/>
    <w:rPr>
      <w:sz w:val="16"/>
      <w:szCs w:val="16"/>
    </w:rPr>
  </w:style>
  <w:style w:type="paragraph" w:styleId="Komentrateksts">
    <w:name w:val="annotation text"/>
    <w:basedOn w:val="Parasts"/>
    <w:link w:val="KomentratekstsRakstz1"/>
    <w:uiPriority w:val="99"/>
    <w:semiHidden/>
    <w:unhideWhenUsed/>
    <w:rsid w:val="00110CC1"/>
  </w:style>
  <w:style w:type="character" w:customStyle="1" w:styleId="KomentratekstsRakstz1">
    <w:name w:val="Komentāra teksts Rakstz.1"/>
    <w:link w:val="Komentrateksts"/>
    <w:uiPriority w:val="99"/>
    <w:semiHidden/>
    <w:rsid w:val="00110CC1"/>
    <w:rPr>
      <w:kern w:val="1"/>
      <w:lang w:val="en-GB" w:eastAsia="zh-CN"/>
    </w:rPr>
  </w:style>
  <w:style w:type="paragraph" w:styleId="Komentratma">
    <w:name w:val="annotation subject"/>
    <w:basedOn w:val="Komentrateksts"/>
    <w:next w:val="Komentrateksts"/>
    <w:link w:val="KomentratmaRakstz1"/>
    <w:uiPriority w:val="99"/>
    <w:semiHidden/>
    <w:unhideWhenUsed/>
    <w:rsid w:val="00110CC1"/>
    <w:rPr>
      <w:b/>
      <w:bCs/>
    </w:rPr>
  </w:style>
  <w:style w:type="character" w:customStyle="1" w:styleId="KomentratmaRakstz1">
    <w:name w:val="Komentāra tēma Rakstz.1"/>
    <w:link w:val="Komentratma"/>
    <w:uiPriority w:val="99"/>
    <w:semiHidden/>
    <w:rsid w:val="00110CC1"/>
    <w:rPr>
      <w:b/>
      <w:bCs/>
      <w:kern w:val="1"/>
      <w:lang w:val="en-GB" w:eastAsia="zh-CN"/>
    </w:rPr>
  </w:style>
  <w:style w:type="paragraph" w:styleId="Balonteksts">
    <w:name w:val="Balloon Text"/>
    <w:basedOn w:val="Parasts"/>
    <w:link w:val="BalontekstsRakstz2"/>
    <w:uiPriority w:val="99"/>
    <w:semiHidden/>
    <w:unhideWhenUsed/>
    <w:rsid w:val="00110CC1"/>
    <w:rPr>
      <w:rFonts w:ascii="Tahoma" w:hAnsi="Tahoma" w:cs="Tahoma"/>
      <w:sz w:val="16"/>
      <w:szCs w:val="16"/>
    </w:rPr>
  </w:style>
  <w:style w:type="character" w:customStyle="1" w:styleId="BalontekstsRakstz2">
    <w:name w:val="Balonteksts Rakstz.2"/>
    <w:link w:val="Balonteksts"/>
    <w:uiPriority w:val="99"/>
    <w:semiHidden/>
    <w:rsid w:val="00110CC1"/>
    <w:rPr>
      <w:rFonts w:ascii="Tahoma" w:hAnsi="Tahoma" w:cs="Tahoma"/>
      <w:kern w:val="1"/>
      <w:sz w:val="16"/>
      <w:szCs w:val="16"/>
      <w:lang w:val="en-GB" w:eastAsia="zh-CN"/>
    </w:rPr>
  </w:style>
  <w:style w:type="character" w:customStyle="1" w:styleId="KjeneRakstz1">
    <w:name w:val="Kājene Rakstz.1"/>
    <w:link w:val="Kjene"/>
    <w:uiPriority w:val="99"/>
    <w:rsid w:val="00C052B2"/>
    <w:rPr>
      <w:kern w:val="1"/>
      <w:lang w:val="en-GB" w:eastAsia="zh-CN"/>
    </w:rPr>
  </w:style>
  <w:style w:type="paragraph" w:styleId="Paraststmeklis">
    <w:name w:val="Normal (Web)"/>
    <w:basedOn w:val="Parasts"/>
    <w:uiPriority w:val="99"/>
    <w:unhideWhenUsed/>
    <w:rsid w:val="007A326F"/>
    <w:pPr>
      <w:widowControl/>
      <w:suppressAutoHyphens w:val="0"/>
      <w:overflowPunct/>
      <w:autoSpaceDE/>
      <w:spacing w:before="100" w:beforeAutospacing="1" w:after="100" w:afterAutospacing="1"/>
    </w:pPr>
    <w:rPr>
      <w:kern w:val="0"/>
      <w:sz w:val="24"/>
      <w:szCs w:val="24"/>
      <w:lang w:val="lv-LV" w:eastAsia="lv-LV"/>
    </w:rPr>
  </w:style>
  <w:style w:type="character" w:styleId="Izmantotahipersaite">
    <w:name w:val="FollowedHyperlink"/>
    <w:basedOn w:val="Noklusjumarindkopasfonts"/>
    <w:uiPriority w:val="99"/>
    <w:semiHidden/>
    <w:unhideWhenUsed/>
    <w:rsid w:val="00A611F0"/>
    <w:rPr>
      <w:color w:val="800080" w:themeColor="followedHyperlink"/>
      <w:u w:val="single"/>
    </w:rPr>
  </w:style>
  <w:style w:type="character" w:styleId="Neatrisintapieminana">
    <w:name w:val="Unresolved Mention"/>
    <w:basedOn w:val="Noklusjumarindkopasfonts"/>
    <w:uiPriority w:val="99"/>
    <w:semiHidden/>
    <w:unhideWhenUsed/>
    <w:rsid w:val="00E74649"/>
    <w:rPr>
      <w:color w:val="605E5C"/>
      <w:shd w:val="clear" w:color="auto" w:fill="E1DFDD"/>
    </w:rPr>
  </w:style>
  <w:style w:type="paragraph" w:customStyle="1" w:styleId="CharChar">
    <w:name w:val="Char Char"/>
    <w:basedOn w:val="Parasts"/>
    <w:rsid w:val="002E378B"/>
    <w:pPr>
      <w:widowControl/>
      <w:suppressAutoHyphens w:val="0"/>
      <w:overflowPunct/>
      <w:autoSpaceDE/>
      <w:spacing w:after="160" w:line="240" w:lineRule="exact"/>
    </w:pPr>
    <w:rPr>
      <w:rFonts w:ascii="Tahoma" w:hAnsi="Tahoma"/>
      <w:kern w:val="0"/>
      <w:lang w:val="en-US" w:eastAsia="en-US"/>
    </w:rPr>
  </w:style>
  <w:style w:type="paragraph" w:customStyle="1" w:styleId="naisnod">
    <w:name w:val="naisnod"/>
    <w:basedOn w:val="Parasts"/>
    <w:rsid w:val="00DF06C3"/>
    <w:pPr>
      <w:widowControl/>
      <w:suppressAutoHyphens w:val="0"/>
      <w:overflowPunct/>
      <w:autoSpaceDE/>
      <w:spacing w:before="150" w:after="150"/>
      <w:jc w:val="center"/>
    </w:pPr>
    <w:rPr>
      <w:b/>
      <w:bCs/>
      <w:kern w:val="0"/>
      <w:sz w:val="24"/>
      <w:szCs w:val="24"/>
      <w:lang w:val="lv-LV" w:eastAsia="lv-LV"/>
    </w:rPr>
  </w:style>
  <w:style w:type="character" w:styleId="Vresatsauce">
    <w:name w:val="footnote reference"/>
    <w:uiPriority w:val="99"/>
    <w:semiHidden/>
    <w:unhideWhenUsed/>
    <w:rsid w:val="00DF06C3"/>
    <w:rPr>
      <w:vertAlign w:val="superscript"/>
    </w:rPr>
  </w:style>
  <w:style w:type="paragraph" w:styleId="Beiguvresteksts">
    <w:name w:val="endnote text"/>
    <w:basedOn w:val="Parasts"/>
    <w:link w:val="BeiguvrestekstsRakstz"/>
    <w:uiPriority w:val="99"/>
    <w:semiHidden/>
    <w:unhideWhenUsed/>
    <w:rsid w:val="00DF06C3"/>
    <w:pPr>
      <w:widowControl/>
      <w:suppressAutoHyphens w:val="0"/>
      <w:overflowPunct/>
      <w:autoSpaceDE/>
    </w:pPr>
    <w:rPr>
      <w:rFonts w:asciiTheme="minorHAnsi" w:eastAsiaTheme="minorHAnsi" w:hAnsiTheme="minorHAnsi" w:cstheme="minorBidi"/>
      <w:kern w:val="0"/>
      <w:lang w:val="lv-LV" w:eastAsia="en-US"/>
    </w:rPr>
  </w:style>
  <w:style w:type="character" w:customStyle="1" w:styleId="BeiguvrestekstsRakstz">
    <w:name w:val="Beigu vēres teksts Rakstz."/>
    <w:basedOn w:val="Noklusjumarindkopasfonts"/>
    <w:link w:val="Beiguvresteksts"/>
    <w:uiPriority w:val="99"/>
    <w:semiHidden/>
    <w:rsid w:val="00DF06C3"/>
    <w:rPr>
      <w:rFonts w:asciiTheme="minorHAnsi" w:eastAsiaTheme="minorHAnsi" w:hAnsiTheme="minorHAnsi" w:cstheme="minorBidi"/>
      <w:lang w:eastAsia="en-US"/>
    </w:rPr>
  </w:style>
  <w:style w:type="character" w:styleId="Beiguvresatsauce">
    <w:name w:val="endnote reference"/>
    <w:basedOn w:val="Noklusjumarindkopasfonts"/>
    <w:uiPriority w:val="99"/>
    <w:semiHidden/>
    <w:unhideWhenUsed/>
    <w:rsid w:val="00DF0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5071">
      <w:bodyDiv w:val="1"/>
      <w:marLeft w:val="0"/>
      <w:marRight w:val="0"/>
      <w:marTop w:val="0"/>
      <w:marBottom w:val="0"/>
      <w:divBdr>
        <w:top w:val="none" w:sz="0" w:space="0" w:color="auto"/>
        <w:left w:val="none" w:sz="0" w:space="0" w:color="auto"/>
        <w:bottom w:val="none" w:sz="0" w:space="0" w:color="auto"/>
        <w:right w:val="none" w:sz="0" w:space="0" w:color="auto"/>
      </w:divBdr>
    </w:div>
    <w:div w:id="409888291">
      <w:bodyDiv w:val="1"/>
      <w:marLeft w:val="0"/>
      <w:marRight w:val="0"/>
      <w:marTop w:val="0"/>
      <w:marBottom w:val="0"/>
      <w:divBdr>
        <w:top w:val="none" w:sz="0" w:space="0" w:color="auto"/>
        <w:left w:val="none" w:sz="0" w:space="0" w:color="auto"/>
        <w:bottom w:val="none" w:sz="0" w:space="0" w:color="auto"/>
        <w:right w:val="none" w:sz="0" w:space="0" w:color="auto"/>
      </w:divBdr>
    </w:div>
    <w:div w:id="930969744">
      <w:bodyDiv w:val="1"/>
      <w:marLeft w:val="0"/>
      <w:marRight w:val="0"/>
      <w:marTop w:val="0"/>
      <w:marBottom w:val="0"/>
      <w:divBdr>
        <w:top w:val="none" w:sz="0" w:space="0" w:color="auto"/>
        <w:left w:val="none" w:sz="0" w:space="0" w:color="auto"/>
        <w:bottom w:val="none" w:sz="0" w:space="0" w:color="auto"/>
        <w:right w:val="none" w:sz="0" w:space="0" w:color="auto"/>
      </w:divBdr>
    </w:div>
    <w:div w:id="1029648973">
      <w:bodyDiv w:val="1"/>
      <w:marLeft w:val="0"/>
      <w:marRight w:val="0"/>
      <w:marTop w:val="0"/>
      <w:marBottom w:val="0"/>
      <w:divBdr>
        <w:top w:val="none" w:sz="0" w:space="0" w:color="auto"/>
        <w:left w:val="none" w:sz="0" w:space="0" w:color="auto"/>
        <w:bottom w:val="none" w:sz="0" w:space="0" w:color="auto"/>
        <w:right w:val="none" w:sz="0" w:space="0" w:color="auto"/>
      </w:divBdr>
    </w:div>
    <w:div w:id="16041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9662D-E34C-4F6D-AF60-4E7C3395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3114</Words>
  <Characters>1775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4880</CharactersWithSpaces>
  <SharedDoc>false</SharedDoc>
  <HLinks>
    <vt:vector size="18" baseType="variant">
      <vt:variant>
        <vt:i4>983121</vt:i4>
      </vt:variant>
      <vt:variant>
        <vt:i4>6</vt:i4>
      </vt:variant>
      <vt:variant>
        <vt:i4>0</vt:i4>
      </vt:variant>
      <vt:variant>
        <vt:i4>5</vt:i4>
      </vt:variant>
      <vt:variant>
        <vt:lpwstr>https://likumi.lv/ta/id/166663-maksatnespejas-likums</vt:lpwstr>
      </vt:variant>
      <vt:variant>
        <vt:lpwstr/>
      </vt:variant>
      <vt:variant>
        <vt:i4>262231</vt:i4>
      </vt:variant>
      <vt:variant>
        <vt:i4>3</vt:i4>
      </vt:variant>
      <vt:variant>
        <vt:i4>0</vt:i4>
      </vt:variant>
      <vt:variant>
        <vt:i4>5</vt:i4>
      </vt:variant>
      <vt:variant>
        <vt:lpwstr>https://likumi.lv/ta/id/40681-par-uznemumu-un-uznemejsabiedribu-maksatnespeju</vt:lpwstr>
      </vt:variant>
      <vt:variant>
        <vt:lpwstr/>
      </vt:variant>
      <vt:variant>
        <vt:i4>7143547</vt:i4>
      </vt:variant>
      <vt:variant>
        <vt:i4>0</vt:i4>
      </vt:variant>
      <vt:variant>
        <vt:i4>0</vt:i4>
      </vt:variant>
      <vt:variant>
        <vt:i4>5</vt:i4>
      </vt:variant>
      <vt:variant>
        <vt:lpwstr>http://www.kandava.lv/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Kintija Krauze</cp:lastModifiedBy>
  <cp:revision>3</cp:revision>
  <cp:lastPrinted>2020-06-08T06:37:00Z</cp:lastPrinted>
  <dcterms:created xsi:type="dcterms:W3CDTF">2025-08-21T07:44:00Z</dcterms:created>
  <dcterms:modified xsi:type="dcterms:W3CDTF">2025-08-21T08:00:00Z</dcterms:modified>
</cp:coreProperties>
</file>